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B247" w14:textId="62A620A6" w:rsidR="00AE508B" w:rsidRDefault="00AE508B" w:rsidP="00AE508B">
      <w:pPr>
        <w:shd w:val="clear" w:color="auto" w:fill="FFFFFF"/>
        <w:spacing w:after="0" w:line="315" w:lineRule="atLeast"/>
        <w:ind w:firstLine="360"/>
        <w:jc w:val="center"/>
        <w:rPr>
          <w:rFonts w:ascii="Open Sans" w:eastAsia="Times New Roman" w:hAnsi="Open Sans" w:cs="Open Sans"/>
          <w:b/>
          <w:bCs/>
          <w:color w:val="000000"/>
          <w:sz w:val="32"/>
          <w:szCs w:val="32"/>
          <w:lang w:eastAsia="ru-RU"/>
        </w:rPr>
      </w:pPr>
      <w:r w:rsidRPr="00AE508B">
        <w:rPr>
          <w:rFonts w:ascii="Open Sans" w:eastAsia="Times New Roman" w:hAnsi="Open Sans" w:cs="Open Sans"/>
          <w:b/>
          <w:bCs/>
          <w:color w:val="000000"/>
          <w:sz w:val="32"/>
          <w:szCs w:val="32"/>
          <w:lang w:eastAsia="ru-RU"/>
        </w:rPr>
        <w:t>Использование  игровых ТРИЗ – технологий с детьми ЗПР</w:t>
      </w:r>
    </w:p>
    <w:p w14:paraId="565A0691" w14:textId="77777777" w:rsidR="00AE508B" w:rsidRPr="00AE508B" w:rsidRDefault="00AE508B" w:rsidP="00AE508B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32"/>
          <w:szCs w:val="32"/>
          <w:lang w:eastAsia="ru-RU"/>
        </w:rPr>
      </w:pPr>
    </w:p>
    <w:p w14:paraId="55EF4F7E" w14:textId="77777777" w:rsidR="00AE508B" w:rsidRPr="00AE508B" w:rsidRDefault="00AE508B" w:rsidP="00AE508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дошкольного образования в соответствии с Федеральными государственными образовательными стандартами к развитию </w:t>
      </w:r>
      <w:hyperlink r:id="rId4" w:tgtFrame="_blank" w:history="1">
        <w:r w:rsidRPr="00AE50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детей</w:t>
        </w:r>
      </w:hyperlink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меняется цель образовательной работы — вместо набора знаний, умений и навыков предлагается формировать новые качества ребенка (физические, личностные, интеллектуальные).</w:t>
      </w:r>
    </w:p>
    <w:p w14:paraId="58C97EB9" w14:textId="77777777" w:rsidR="00AE508B" w:rsidRPr="00AE508B" w:rsidRDefault="00AE508B" w:rsidP="00AE508B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воспитание каждого ребенка требуют учета его индивидуальных качеств, особенностей, интересов, создания оптимальных условий для его полноценного развития, личностного становления, оказания своевременной психолого-педагогической помощи </w:t>
      </w:r>
      <w:hyperlink r:id="rId5" w:tgtFrame="_blank" w:history="1">
        <w:r w:rsidRPr="00AE50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детям</w:t>
        </w:r>
      </w:hyperlink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только с нормой, но и с отклонениями в развитии.</w:t>
      </w:r>
    </w:p>
    <w:p w14:paraId="450F52E7" w14:textId="185C1202" w:rsidR="00AE508B" w:rsidRPr="00AE508B" w:rsidRDefault="00AE508B" w:rsidP="00AE508B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категория детей особенно нуждается в своевременном выявлении присущих им нарушений и в реализации в </w:t>
      </w:r>
      <w:proofErr w:type="spellStart"/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сензитивные</w:t>
      </w:r>
      <w:proofErr w:type="spellEnd"/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потенциальных возможностей их психического развития психолого-педагогическими средствами. Среди </w:t>
      </w:r>
      <w:hyperlink r:id="rId6" w:tgtFrame="_blank" w:history="1">
        <w:r w:rsidRPr="00AE50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детей</w:t>
        </w:r>
      </w:hyperlink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отклонениями в развитии особое место занимают дети с задержкой психического развития (ЗПР).</w:t>
      </w:r>
    </w:p>
    <w:p w14:paraId="77EC3DA2" w14:textId="77777777" w:rsidR="00AE508B" w:rsidRPr="00AE508B" w:rsidRDefault="00AE508B" w:rsidP="00AE508B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- наиболее благоприятный период в развитии ребенка, поэтому своевременное выявление, изучение и психолого-педагогическая коррекция ЗПР должны осуществляться как можно раньше, когда такая работа наиболее продуктивна. Это обусловлено еще и тем, что </w:t>
      </w:r>
      <w:hyperlink r:id="rId7" w:tgtFrame="_blank" w:history="1">
        <w:r w:rsidRPr="00AE50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дети</w:t>
        </w:r>
      </w:hyperlink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ЗПР, нуждаются в более активной стимуляции умственной деятельности, чем их здоровые сверстники.</w:t>
      </w:r>
    </w:p>
    <w:p w14:paraId="3D056843" w14:textId="5E62DD8B" w:rsidR="00AE508B" w:rsidRPr="00AE508B" w:rsidRDefault="00AE508B" w:rsidP="00AE508B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эффективными методами и приемами, направленными на развитие детей</w:t>
      </w:r>
      <w:r w:rsidR="002C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ЗПР</w:t>
      </w:r>
      <w:r w:rsidR="002C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являются ТРИЗ - технологии.     ТРИЗ для дошкольников – это система коллективных игр, занятий, призванная не изменять основную программу, а максимально увеличивать ее эффективность.</w:t>
      </w:r>
    </w:p>
    <w:p w14:paraId="137DA849" w14:textId="77777777" w:rsidR="00AE508B" w:rsidRPr="00AE508B" w:rsidRDefault="00AE508B" w:rsidP="00AE508B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ТРИЗ – не просто развить фантазию детей, а научить системно мыслить.</w:t>
      </w:r>
    </w:p>
    <w:p w14:paraId="56ADB91B" w14:textId="77777777" w:rsidR="00AE508B" w:rsidRPr="00AE508B" w:rsidRDefault="00AE508B" w:rsidP="00AE508B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группы ЗПР была разработана сетка лексических тем на год. Для закрепления знаний по определённой лексической теме мы используем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 приемы ТРИЗ – технологии, подобрана картотека игр.</w:t>
      </w:r>
    </w:p>
    <w:p w14:paraId="61A330AD" w14:textId="77777777" w:rsidR="00AE508B" w:rsidRPr="00AE508B" w:rsidRDefault="00AE508B" w:rsidP="00AE508B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Применяя данную технологию, необходимо соблюдать правила:</w:t>
      </w:r>
    </w:p>
    <w:p w14:paraId="4C8F3DF4" w14:textId="77777777" w:rsidR="00AE508B" w:rsidRPr="00AE508B" w:rsidRDefault="00AE508B" w:rsidP="00AE508B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любом обучающем действии предоставлять право выбора.</w:t>
      </w:r>
    </w:p>
    <w:p w14:paraId="2E48A311" w14:textId="77777777" w:rsidR="00AE508B" w:rsidRPr="00AE508B" w:rsidRDefault="00AE508B" w:rsidP="00AE508B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Предоставлять возможность работать с задачами не имеющими единственно правильного решения.</w:t>
      </w:r>
    </w:p>
    <w:p w14:paraId="33A48C75" w14:textId="77777777" w:rsidR="00AE508B" w:rsidRPr="00AE508B" w:rsidRDefault="00AE508B" w:rsidP="00AE508B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условие творческого задания закладывать различные варианты решения.</w:t>
      </w:r>
    </w:p>
    <w:p w14:paraId="4AAD30B5" w14:textId="77777777" w:rsidR="00AE508B" w:rsidRPr="00AE508B" w:rsidRDefault="00AE508B" w:rsidP="00AE508B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Контролировать процесс освоения детьми мыслительных операций, так как в новых творческих заданиях есть элементы предыдущих.</w:t>
      </w:r>
    </w:p>
    <w:p w14:paraId="71325F2D" w14:textId="77777777" w:rsidR="00AE508B" w:rsidRPr="00AE508B" w:rsidRDefault="00AE508B" w:rsidP="00AE508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Подробнее хотелось бы остановиться на следующих играх, которые мы чаще всего используем.</w:t>
      </w:r>
    </w:p>
    <w:p w14:paraId="4EBE99ED" w14:textId="77777777" w:rsidR="00923238" w:rsidRDefault="00923238" w:rsidP="00AE508B">
      <w:pPr>
        <w:shd w:val="clear" w:color="auto" w:fill="FFFFFF"/>
        <w:spacing w:after="0" w:line="315" w:lineRule="atLeast"/>
        <w:ind w:left="9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7A2FDE" w14:textId="32CF1DFF" w:rsidR="00AE508B" w:rsidRPr="00AE508B" w:rsidRDefault="00AE508B" w:rsidP="00AE508B">
      <w:pPr>
        <w:shd w:val="clear" w:color="auto" w:fill="FFFFFF"/>
        <w:spacing w:after="0" w:line="315" w:lineRule="atLeast"/>
        <w:ind w:left="9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1.      </w:t>
      </w: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«Волшебный ящик»</w:t>
      </w:r>
    </w:p>
    <w:p w14:paraId="4E8B2E7D" w14:textId="77777777" w:rsidR="00AE508B" w:rsidRPr="00AE508B" w:rsidRDefault="00AE508B" w:rsidP="00AE508B">
      <w:pPr>
        <w:shd w:val="clear" w:color="auto" w:fill="FFFFFF"/>
        <w:spacing w:after="0" w:line="315" w:lineRule="atLeast"/>
        <w:ind w:left="142"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пособия: развитие речевой моторики посредством картинок-символов, сенсорного и пространственного восприятия, внимания, памяти, словесно-логического мышления.</w:t>
      </w:r>
    </w:p>
    <w:p w14:paraId="4C835F41" w14:textId="77777777" w:rsidR="00AE508B" w:rsidRPr="00AE508B" w:rsidRDefault="00AE508B" w:rsidP="00AE508B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Задачи,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помогает решить «волшебный ящик»:</w:t>
      </w:r>
    </w:p>
    <w:p w14:paraId="66EA2564" w14:textId="77777777" w:rsidR="00AE508B" w:rsidRPr="00AE508B" w:rsidRDefault="00AE508B" w:rsidP="00AE508B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Активизация словаря по лексическим темам.</w:t>
      </w:r>
    </w:p>
    <w:p w14:paraId="3FA952EE" w14:textId="77777777" w:rsidR="00AE508B" w:rsidRPr="00AE508B" w:rsidRDefault="00AE508B" w:rsidP="00AE508B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знаний и употребления в речи названий геометрических фигур и цветов.</w:t>
      </w:r>
    </w:p>
    <w:p w14:paraId="5DDF59FD" w14:textId="77777777" w:rsidR="00AE508B" w:rsidRPr="00AE508B" w:rsidRDefault="00AE508B" w:rsidP="00AE508B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</w:t>
      </w:r>
      <w:proofErr w:type="gramStart"/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обобщающих понятий.</w:t>
      </w:r>
    </w:p>
    <w:p w14:paraId="5C8C1D78" w14:textId="77777777" w:rsidR="00AE508B" w:rsidRPr="00AE508B" w:rsidRDefault="00AE508B" w:rsidP="00AE508B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Классификация по лексическим темам (например: «Овощи»-«Фрукты», «Одежда»-«Обувь» и т. д.)</w:t>
      </w:r>
    </w:p>
    <w:p w14:paraId="06536747" w14:textId="77777777" w:rsidR="00AE508B" w:rsidRPr="00AE508B" w:rsidRDefault="00AE508B" w:rsidP="00AE508B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описательного рассказа или загадки-описания.</w:t>
      </w:r>
    </w:p>
    <w:p w14:paraId="48ADCABC" w14:textId="77777777" w:rsidR="00AE508B" w:rsidRPr="00AE508B" w:rsidRDefault="00AE508B" w:rsidP="00AE508B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навыка слогового деления слов и определения начального и конечного звука в слове.</w:t>
      </w:r>
    </w:p>
    <w:p w14:paraId="4E477420" w14:textId="77777777" w:rsidR="00AE508B" w:rsidRPr="00AE508B" w:rsidRDefault="00AE508B" w:rsidP="00AE508B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зрительных образов букв.</w:t>
      </w:r>
    </w:p>
    <w:p w14:paraId="263EC3B2" w14:textId="77777777" w:rsidR="00AE508B" w:rsidRPr="00AE508B" w:rsidRDefault="00AE508B" w:rsidP="00AE508B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тонкой моторики и тактильных ощущений</w:t>
      </w:r>
    </w:p>
    <w:p w14:paraId="50E655DC" w14:textId="77777777" w:rsidR="00AE508B" w:rsidRPr="00AE508B" w:rsidRDefault="00AE508B" w:rsidP="00AE508B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1-ая грань - отверстие с рукавом из ткани. Длина и ширина рукава рассчитаны на то, чтобы в него свободно проходила рука ребёнка.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2-ая грань - две прорези по типу «почтового ящика» для предметных картинок и два кармашка для символов изучаемых лексических тем.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3-ья грань - сменные схемы для составления рассказа-описания или загадки описания.</w:t>
      </w:r>
    </w:p>
    <w:p w14:paraId="2F78BCBA" w14:textId="77777777" w:rsidR="00AE508B" w:rsidRPr="00AE508B" w:rsidRDefault="00AE508B" w:rsidP="00AE508B">
      <w:pPr>
        <w:shd w:val="clear" w:color="auto" w:fill="FFFFFF"/>
        <w:spacing w:after="0" w:line="315" w:lineRule="atLeast"/>
        <w:ind w:left="9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     «Кольца </w:t>
      </w:r>
      <w:proofErr w:type="spellStart"/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Луллия</w:t>
      </w:r>
      <w:proofErr w:type="spellEnd"/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5ED0350" w14:textId="77777777" w:rsidR="00AE508B" w:rsidRPr="00AE508B" w:rsidRDefault="00AE508B" w:rsidP="00AE508B">
      <w:pPr>
        <w:shd w:val="clear" w:color="auto" w:fill="FFFFFF"/>
        <w:spacing w:after="0" w:line="315" w:lineRule="atLeast"/>
        <w:ind w:left="9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(представлена одна из тем, в пособии можно использовать различные лексические темы)</w:t>
      </w:r>
    </w:p>
    <w:p w14:paraId="30A4E270" w14:textId="77777777" w:rsidR="00AE508B" w:rsidRPr="00AE508B" w:rsidRDefault="00AE508B" w:rsidP="00AE508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Развивать творческое мышление дошкольника.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 Постепенное расширение и углубление познавательных интересов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 Обогащение опыта ребенка и насыщение знаний о различных областях действительности.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расширять словарь прилагательными – значениями признаков предметов.</w:t>
      </w:r>
    </w:p>
    <w:p w14:paraId="408FBC61" w14:textId="70ABF89B" w:rsidR="00AE508B" w:rsidRPr="00AE508B" w:rsidRDefault="00AE508B" w:rsidP="00AE508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AE5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кольцо – предметные картинки: изображение фруктов</w:t>
      </w:r>
      <w:r w:rsidRPr="00AE5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 кольцо - карточки-символы признаков: тени фруктов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 кольцо- карточки –символы: цвета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</w:t>
      </w: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раскручивая круги, подбирают пару, закрепляя знания по изучаемой лексической теме и грамматические категории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Данные игровые упражнения закрепляет формирование связного самостоятельного высказывания</w:t>
      </w: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53A98F9" w14:textId="77777777" w:rsidR="00AE508B" w:rsidRPr="00AE508B" w:rsidRDefault="00AE508B" w:rsidP="00AE508B">
      <w:pPr>
        <w:shd w:val="clear" w:color="auto" w:fill="FFFFFF"/>
        <w:spacing w:after="0" w:line="315" w:lineRule="atLeast"/>
        <w:ind w:left="9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</w:t>
      </w: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«Да – Нет» (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Сужение поля поиска</w:t>
      </w: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Например: «Транспорт»)</w:t>
      </w:r>
    </w:p>
    <w:p w14:paraId="140B6A17" w14:textId="38BAD536" w:rsidR="00AE508B" w:rsidRPr="00AE508B" w:rsidRDefault="00AE508B" w:rsidP="00AE50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proofErr w:type="gramStart"/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AE5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закрепление</w:t>
      </w:r>
      <w:r w:rsidR="002C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названий транспорта, развитие пространственной ориентировки (слева – справа); употребление существительных в родительном падеже единственного числа с предлогом «от», развитие умения задавать вопросы.</w:t>
      </w:r>
    </w:p>
    <w:p w14:paraId="14F1C1D6" w14:textId="5AB542CD" w:rsidR="00AE508B" w:rsidRPr="00AE508B" w:rsidRDefault="00AE508B" w:rsidP="00AE50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Оборудование</w:t>
      </w:r>
      <w:r w:rsidRPr="00AE5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="002C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доске в одну линию расставляется 7 транспортных средств (лодка, легковой автомобиль, автобус, катер, самолет, грузовик, троллейбус, вертолет, трамвай).</w:t>
      </w:r>
    </w:p>
    <w:p w14:paraId="19A5DB2D" w14:textId="10EB8E78" w:rsidR="00AE508B" w:rsidRPr="00AE508B" w:rsidRDefault="00AE508B" w:rsidP="00AE50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игры</w:t>
      </w:r>
      <w:r w:rsidRPr="00AE5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загадывает 1 транспортное средство. Дети отгадывают этот   предмет, выясняя   с помощью вопросов, с какой стороны от среднего предмета он находится, справа или слева. В</w:t>
      </w:r>
      <w:r w:rsidR="002C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спитатель отвечает «да» или «нет».</w:t>
      </w:r>
    </w:p>
    <w:p w14:paraId="0AD61C2D" w14:textId="77777777" w:rsidR="00AE508B" w:rsidRPr="00AE508B" w:rsidRDefault="00AE508B" w:rsidP="00AE50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Вопросы детей</w:t>
      </w:r>
      <w:r w:rsidRPr="00AE5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5303A11F" w14:textId="77777777" w:rsidR="00AE508B" w:rsidRPr="00AE508B" w:rsidRDefault="00AE508B" w:rsidP="00AE50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это самолет? – нет</w:t>
      </w:r>
    </w:p>
    <w:p w14:paraId="4D48F3A2" w14:textId="77777777" w:rsidR="00AE508B" w:rsidRPr="00AE508B" w:rsidRDefault="00AE508B" w:rsidP="00AE50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это слева от самолета? – нет</w:t>
      </w:r>
    </w:p>
    <w:p w14:paraId="02B771BC" w14:textId="77777777" w:rsidR="00AE508B" w:rsidRPr="00AE508B" w:rsidRDefault="00AE508B" w:rsidP="00AE50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это справа от самолета? – да  и так далее.</w:t>
      </w:r>
    </w:p>
    <w:p w14:paraId="5292F1A4" w14:textId="77777777" w:rsidR="00AE508B" w:rsidRPr="00AE508B" w:rsidRDefault="00AE508B" w:rsidP="00AE508B">
      <w:pPr>
        <w:shd w:val="clear" w:color="auto" w:fill="FFFFFF"/>
        <w:spacing w:after="0" w:line="315" w:lineRule="atLeast"/>
        <w:ind w:firstLine="3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 развивает такие нравственные качества, как умение радоваться успехам других, стремление найти выход из затруднительного положения, желание помочь. ТРИЗ позволяет получать знания без перегрузок, без длительных заучиваний.</w:t>
      </w:r>
    </w:p>
    <w:p w14:paraId="6A4D1132" w14:textId="77777777" w:rsidR="00AE508B" w:rsidRPr="00AE508B" w:rsidRDefault="00AE508B" w:rsidP="00AE508B">
      <w:pPr>
        <w:shd w:val="clear" w:color="auto" w:fill="FFFFFF"/>
        <w:spacing w:after="0" w:line="315" w:lineRule="atLeast"/>
        <w:ind w:firstLine="3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элементов ТРИЗ технологии повышает интерес к занятию у детей, дает возможность к развития творчества каждого ребенка.</w:t>
      </w:r>
    </w:p>
    <w:p w14:paraId="29999C3C" w14:textId="77777777" w:rsidR="00AE508B" w:rsidRPr="00AE508B" w:rsidRDefault="00AE508B" w:rsidP="00AE508B">
      <w:pPr>
        <w:shd w:val="clear" w:color="auto" w:fill="FFFFFF"/>
        <w:spacing w:after="0" w:line="315" w:lineRule="atLeast"/>
        <w:ind w:firstLine="3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позволяет воспитывать и обучать ребенка под девизом « Творчество во всем».</w:t>
      </w:r>
    </w:p>
    <w:p w14:paraId="050B60F3" w14:textId="77777777" w:rsidR="00AE508B" w:rsidRPr="00AE508B" w:rsidRDefault="00AE508B" w:rsidP="00AE50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F8A54D9" w14:textId="1CFD3998" w:rsidR="00666F6D" w:rsidRPr="002C26AF" w:rsidRDefault="00AE508B" w:rsidP="00AE50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6389207" w14:textId="081C4D02" w:rsidR="00666F6D" w:rsidRPr="00AE508B" w:rsidRDefault="00AE508B" w:rsidP="00AE508B">
      <w:pPr>
        <w:jc w:val="right"/>
        <w:rPr>
          <w:rFonts w:ascii="Times New Roman" w:hAnsi="Times New Roman" w:cs="Times New Roman"/>
          <w:sz w:val="24"/>
          <w:szCs w:val="24"/>
        </w:rPr>
      </w:pPr>
      <w:r w:rsidRPr="00AE508B">
        <w:rPr>
          <w:rFonts w:ascii="Times New Roman" w:hAnsi="Times New Roman" w:cs="Times New Roman"/>
          <w:sz w:val="24"/>
          <w:szCs w:val="24"/>
        </w:rPr>
        <w:t>Воспитатель: Жесткова Т.Е.</w:t>
      </w:r>
    </w:p>
    <w:p w14:paraId="62D15929" w14:textId="1456687E" w:rsidR="00666F6D" w:rsidRPr="00666F6D" w:rsidRDefault="00666F6D" w:rsidP="00666F6D"/>
    <w:p w14:paraId="51F36125" w14:textId="00E2AB33" w:rsidR="00666F6D" w:rsidRPr="00666F6D" w:rsidRDefault="00666F6D" w:rsidP="00666F6D"/>
    <w:p w14:paraId="12CE8671" w14:textId="18085866" w:rsidR="00666F6D" w:rsidRDefault="00666F6D" w:rsidP="00666F6D"/>
    <w:p w14:paraId="1333FAA4" w14:textId="4C231C8A" w:rsidR="00666F6D" w:rsidRPr="00666F6D" w:rsidRDefault="00666F6D" w:rsidP="00666F6D">
      <w:pPr>
        <w:tabs>
          <w:tab w:val="left" w:pos="3540"/>
        </w:tabs>
      </w:pPr>
      <w:r>
        <w:tab/>
      </w:r>
    </w:p>
    <w:sectPr w:rsidR="00666F6D" w:rsidRPr="0066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D6"/>
    <w:rsid w:val="002C26AF"/>
    <w:rsid w:val="00374835"/>
    <w:rsid w:val="004618D9"/>
    <w:rsid w:val="00666F6D"/>
    <w:rsid w:val="00923238"/>
    <w:rsid w:val="00AE508B"/>
    <w:rsid w:val="00C41BD5"/>
    <w:rsid w:val="00DF1ED6"/>
    <w:rsid w:val="00E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661F"/>
  <w15:chartTrackingRefBased/>
  <w15:docId w15:val="{675C78AB-AA4F-4E69-A9C3-FC321C18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k-almanah.ru/index.php/talant/item/445-opyt-rabo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k-almanah.ru/index.php/talant/item/445-opyt-raboty" TargetMode="External"/><Relationship Id="rId5" Type="http://schemas.openxmlformats.org/officeDocument/2006/relationships/hyperlink" Target="http://dk-almanah.ru/index.php/talant/item/445-opyt-raboty" TargetMode="External"/><Relationship Id="rId4" Type="http://schemas.openxmlformats.org/officeDocument/2006/relationships/hyperlink" Target="http://dk-almanah.ru/index.php/talant/item/445-opyt-rabo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Жесткова</dc:creator>
  <cp:keywords/>
  <dc:description/>
  <cp:lastModifiedBy>Татьяна Жесткова</cp:lastModifiedBy>
  <cp:revision>8</cp:revision>
  <dcterms:created xsi:type="dcterms:W3CDTF">2022-11-01T06:33:00Z</dcterms:created>
  <dcterms:modified xsi:type="dcterms:W3CDTF">2022-11-12T14:46:00Z</dcterms:modified>
</cp:coreProperties>
</file>