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FC" w:rsidRDefault="00683CFC" w:rsidP="00683CFC">
      <w:pPr>
        <w:pStyle w:val="a5"/>
        <w:spacing w:before="0" w:beforeAutospacing="0" w:after="0" w:afterAutospacing="0"/>
        <w:ind w:firstLine="567"/>
        <w:jc w:val="center"/>
        <w:rPr>
          <w:rFonts w:ascii="Monotype Corsiva" w:hAnsi="Monotype Corsiva"/>
          <w:b/>
          <w:bCs/>
          <w:i/>
          <w:color w:val="E36C0A" w:themeColor="accent6" w:themeShade="BF"/>
          <w:sz w:val="32"/>
          <w:szCs w:val="32"/>
          <w:u w:val="single"/>
        </w:rPr>
      </w:pPr>
    </w:p>
    <w:p w:rsidR="00683CFC" w:rsidRPr="00683CFC" w:rsidRDefault="00683CFC" w:rsidP="00683CFC">
      <w:pPr>
        <w:pStyle w:val="a5"/>
        <w:spacing w:before="0" w:beforeAutospacing="0" w:after="0" w:afterAutospacing="0"/>
        <w:ind w:firstLine="567"/>
        <w:jc w:val="center"/>
        <w:rPr>
          <w:rFonts w:ascii="Monotype Corsiva" w:hAnsi="Monotype Corsiva"/>
          <w:b/>
          <w:bCs/>
          <w:i/>
          <w:color w:val="119EDD"/>
          <w:sz w:val="32"/>
          <w:szCs w:val="32"/>
          <w:u w:val="single"/>
        </w:rPr>
      </w:pPr>
      <w:r w:rsidRPr="00683CFC">
        <w:rPr>
          <w:rFonts w:ascii="Monotype Corsiva" w:hAnsi="Monotype Corsiva"/>
          <w:b/>
          <w:bCs/>
          <w:i/>
          <w:color w:val="119EDD"/>
          <w:sz w:val="32"/>
          <w:szCs w:val="32"/>
          <w:u w:val="single"/>
        </w:rPr>
        <w:t>Консультация для родителей.</w:t>
      </w:r>
    </w:p>
    <w:p w:rsidR="00102185" w:rsidRDefault="00683CFC" w:rsidP="00102185">
      <w:pPr>
        <w:pStyle w:val="a5"/>
        <w:spacing w:before="0" w:beforeAutospacing="0" w:after="0" w:afterAutospacing="0"/>
        <w:ind w:firstLine="360"/>
        <w:jc w:val="center"/>
        <w:rPr>
          <w:b/>
          <w:bCs/>
          <w:color w:val="FF0000"/>
          <w:sz w:val="36"/>
          <w:szCs w:val="36"/>
          <w:u w:val="single"/>
        </w:rPr>
      </w:pPr>
      <w:r w:rsidRPr="00683CFC">
        <w:rPr>
          <w:b/>
          <w:bCs/>
          <w:color w:val="FF0000"/>
          <w:sz w:val="36"/>
          <w:szCs w:val="36"/>
          <w:u w:val="single"/>
        </w:rPr>
        <w:t>«Игра в жизни ребёнка»</w:t>
      </w:r>
    </w:p>
    <w:p w:rsidR="002444A8" w:rsidRPr="00683CFC" w:rsidRDefault="002444A8" w:rsidP="00102185">
      <w:pPr>
        <w:pStyle w:val="a5"/>
        <w:spacing w:before="0" w:beforeAutospacing="0" w:after="0" w:afterAutospacing="0"/>
        <w:ind w:firstLine="360"/>
        <w:jc w:val="center"/>
        <w:rPr>
          <w:b/>
          <w:bCs/>
          <w:color w:val="FF0000"/>
          <w:sz w:val="36"/>
          <w:szCs w:val="36"/>
          <w:u w:val="single"/>
        </w:rPr>
      </w:pPr>
    </w:p>
    <w:p w:rsidR="00102185" w:rsidRPr="00683CFC" w:rsidRDefault="002444A8" w:rsidP="00683CFC">
      <w:pPr>
        <w:pStyle w:val="a8"/>
        <w:ind w:right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106045</wp:posOffset>
            </wp:positionV>
            <wp:extent cx="2924175" cy="2209165"/>
            <wp:effectExtent l="19050" t="0" r="9525" b="0"/>
            <wp:wrapTight wrapText="bothSides">
              <wp:wrapPolygon edited="0">
                <wp:start x="-141" y="0"/>
                <wp:lineTo x="-141" y="21420"/>
                <wp:lineTo x="21670" y="21420"/>
                <wp:lineTo x="21670" y="0"/>
                <wp:lineTo x="-141" y="0"/>
              </wp:wrapPolygon>
            </wp:wrapTight>
            <wp:docPr id="10" name="Рисунок 10" descr="https://gas-kvas.com/uploads/posts/2023-01/1673548850_gas-kvas-com-p-deti-igrayut-v-detskom-sadu-risun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as-kvas.com/uploads/posts/2023-01/1673548850_gas-kvas-com-p-deti-igrayut-v-detskom-sadu-risunok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185" w:rsidRPr="00683CFC">
        <w:rPr>
          <w:rFonts w:ascii="Times New Roman" w:hAnsi="Times New Roman" w:cs="Times New Roman"/>
          <w:sz w:val="28"/>
          <w:szCs w:val="28"/>
        </w:rPr>
        <w:t>Детство -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 </w:t>
      </w:r>
      <w:r w:rsidR="00102185" w:rsidRPr="00683CF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="00102185" w:rsidRPr="00683CFC">
        <w:rPr>
          <w:rFonts w:ascii="Times New Roman" w:hAnsi="Times New Roman" w:cs="Times New Roman"/>
          <w:sz w:val="28"/>
          <w:szCs w:val="28"/>
        </w:rPr>
        <w:t>, которые развивают, воспитывают и приучают к здоровому образу жизни. Игра - это ведущий вид деятельности ребенка. В игре развиваются память, мышление, творческие способности. И с самых ранних лет жизни надо ставить ребенка в такие условия, чтобы он как можно больше играл. Поэтому задача взрослых создавать развивающую игровую среду, учить играть в самые разные игры.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683CFC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Во что можно поиграть дома?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Игры нашего детства.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683CFC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Холодно-горячо</w:t>
      </w:r>
      <w:proofErr w:type="gramEnd"/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Самая известная и интересная игра. Когда один участник прячет предмет, а второй его ищет, руководствуясь подсказками. Направлять можно по мере удаления или приближения к предмету, говоря "холодно" или "горячо". Попробуйте так же спрятать сюрприз - ребенок будет в восторге!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Крокодил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Особенно интересно, если участвуют несколько человек. Загадывается слово, а затем разыгрывается пантомима с целью донести до участников его смысл.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683CFC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Ролевые игры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Дочки-матери</w:t>
      </w:r>
      <w:r w:rsidRPr="00683CFC">
        <w:rPr>
          <w:rFonts w:ascii="Times New Roman" w:hAnsi="Times New Roman" w:cs="Times New Roman"/>
          <w:sz w:val="28"/>
          <w:szCs w:val="28"/>
        </w:rPr>
        <w:t> наоборот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Дети любят ролевые игры. Они обыгрывают ситуации, взятые из жизни.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Вы должны будете сыграть дочку или сына, а Ваш ребенок - родителя. Вы можете капризничать и баловаться. Ребенок же в свою очередь узнает, что Вы чувствуете, когда он сам не слушается.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683CFC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Игра на развитие творческих способностей, мелкой моторики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Сделай красоту!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</w:pPr>
      <w:proofErr w:type="gramStart"/>
      <w:r w:rsidRPr="00683CFC">
        <w:rPr>
          <w:rFonts w:ascii="Times New Roman" w:hAnsi="Times New Roman" w:cs="Times New Roman"/>
          <w:sz w:val="28"/>
          <w:szCs w:val="28"/>
        </w:rPr>
        <w:t>Выдайте ребенку различные предметы: пуговицы, лоскуты, бумагу, пенопласт, картон, клей, бусины, пластилин.</w:t>
      </w:r>
      <w:proofErr w:type="gramEnd"/>
      <w:r w:rsidRPr="00683CFC">
        <w:rPr>
          <w:rFonts w:ascii="Times New Roman" w:hAnsi="Times New Roman" w:cs="Times New Roman"/>
          <w:sz w:val="28"/>
          <w:szCs w:val="28"/>
        </w:rPr>
        <w:t xml:space="preserve"> Предложите создать из всего этого что-то очень красивое. Не вмешивайтесь в работу. Помогайте только крепить, держать, вырезать, сгибать.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683CFC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Игры на развитие внимания, сообразительности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Птица - не птица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Веселая игра. Взрослый читает стишки. Дети должны внимательно слушать и, если прозвучит слово, обозначающее не птицу, нужно топнуть или хлопнуть.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 xml:space="preserve">Прилетели птицы: голуби, синицы, аисты, вороны, </w:t>
      </w:r>
      <w:proofErr w:type="spellStart"/>
      <w:r w:rsidRPr="00683CFC">
        <w:rPr>
          <w:rFonts w:ascii="Times New Roman" w:hAnsi="Times New Roman" w:cs="Times New Roman"/>
          <w:sz w:val="28"/>
          <w:szCs w:val="28"/>
        </w:rPr>
        <w:t>галки</w:t>
      </w:r>
      <w:proofErr w:type="gramStart"/>
      <w:r w:rsidRPr="00683CF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83CFC">
        <w:rPr>
          <w:rFonts w:ascii="Times New Roman" w:hAnsi="Times New Roman" w:cs="Times New Roman"/>
          <w:sz w:val="28"/>
          <w:szCs w:val="28"/>
        </w:rPr>
        <w:t>АКАРОНЫ</w:t>
      </w:r>
      <w:proofErr w:type="spellEnd"/>
      <w:r w:rsidRPr="00683CFC">
        <w:rPr>
          <w:rFonts w:ascii="Times New Roman" w:hAnsi="Times New Roman" w:cs="Times New Roman"/>
          <w:sz w:val="28"/>
          <w:szCs w:val="28"/>
        </w:rPr>
        <w:t>.</w:t>
      </w:r>
    </w:p>
    <w:p w:rsidR="00102185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Прилетели птицы: голуби, синицы</w:t>
      </w:r>
      <w:proofErr w:type="gramStart"/>
      <w:r w:rsidRPr="00683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C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83CFC">
        <w:rPr>
          <w:rFonts w:ascii="Times New Roman" w:hAnsi="Times New Roman" w:cs="Times New Roman"/>
          <w:sz w:val="28"/>
          <w:szCs w:val="28"/>
        </w:rPr>
        <w:t>тки, гуси, совы, ласточки, КОРОВЫ. и т. д.</w:t>
      </w:r>
    </w:p>
    <w:p w:rsidR="002444A8" w:rsidRDefault="002444A8" w:rsidP="00683C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44A8" w:rsidRDefault="002444A8" w:rsidP="00683C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44A8" w:rsidRPr="00683CFC" w:rsidRDefault="002444A8" w:rsidP="00683C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"</w:t>
      </w:r>
      <w:r w:rsidRPr="00683CFC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Третий лишний</w:t>
      </w:r>
      <w:r w:rsidRPr="00683CFC">
        <w:rPr>
          <w:rFonts w:ascii="Times New Roman" w:hAnsi="Times New Roman" w:cs="Times New Roman"/>
          <w:sz w:val="28"/>
          <w:szCs w:val="28"/>
        </w:rPr>
        <w:t>"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 xml:space="preserve">В этой игре дети учатся классифицировать предметы. Взрослый говорит три слова, а ребенок должен назвать лишнее, и </w:t>
      </w:r>
      <w:proofErr w:type="gramStart"/>
      <w:r w:rsidRPr="00683CFC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683CFC">
        <w:rPr>
          <w:rFonts w:ascii="Times New Roman" w:hAnsi="Times New Roman" w:cs="Times New Roman"/>
          <w:sz w:val="28"/>
          <w:szCs w:val="28"/>
        </w:rPr>
        <w:t xml:space="preserve"> почему оно лишнее.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Для младших дошкольников: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Груша, помидор, яблоко;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Роза, ромашка, заяц и т. д.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Для детей 5-7 лет задания усложняются:</w:t>
      </w: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3CFC">
        <w:rPr>
          <w:rFonts w:ascii="Times New Roman" w:hAnsi="Times New Roman" w:cs="Times New Roman"/>
          <w:sz w:val="28"/>
          <w:szCs w:val="28"/>
        </w:rPr>
        <w:t>Врач, турист, шофёр;</w:t>
      </w:r>
    </w:p>
    <w:p w:rsidR="002444A8" w:rsidRDefault="00102185" w:rsidP="00683CFC">
      <w:pPr>
        <w:pStyle w:val="a8"/>
        <w:rPr>
          <w:noProof/>
        </w:rPr>
      </w:pPr>
      <w:r w:rsidRPr="00683CFC">
        <w:rPr>
          <w:rFonts w:ascii="Times New Roman" w:hAnsi="Times New Roman" w:cs="Times New Roman"/>
          <w:sz w:val="28"/>
          <w:szCs w:val="28"/>
        </w:rPr>
        <w:t>Мороз, вьюга, сентябрь и т. д.</w:t>
      </w:r>
      <w:r w:rsidR="00B12CBA" w:rsidRPr="00B12CBA">
        <w:t xml:space="preserve"> </w:t>
      </w:r>
    </w:p>
    <w:p w:rsidR="002444A8" w:rsidRPr="00683CFC" w:rsidRDefault="002444A8" w:rsidP="00683C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2185" w:rsidRPr="00683CFC" w:rsidRDefault="00102185" w:rsidP="00683CF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2185" w:rsidRPr="00683CFC" w:rsidRDefault="002444A8" w:rsidP="002444A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80810" cy="4399862"/>
            <wp:effectExtent l="19050" t="0" r="0" b="0"/>
            <wp:docPr id="19" name="Рисунок 19" descr="https://sosh-10.my1.ru/2022-2023/photo_2022-11-14_10-35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osh-10.my1.ru/2022-2023/photo_2022-11-14_10-35-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9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2185" w:rsidRPr="00683CFC" w:rsidSect="00683CFC">
      <w:pgSz w:w="11906" w:h="16838"/>
      <w:pgMar w:top="426" w:right="849" w:bottom="142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A52"/>
    <w:rsid w:val="00102185"/>
    <w:rsid w:val="00214A52"/>
    <w:rsid w:val="002444A8"/>
    <w:rsid w:val="002A1E39"/>
    <w:rsid w:val="003873F0"/>
    <w:rsid w:val="00683CFC"/>
    <w:rsid w:val="0069452D"/>
    <w:rsid w:val="00B12CBA"/>
    <w:rsid w:val="00E6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3D"/>
  </w:style>
  <w:style w:type="paragraph" w:styleId="1">
    <w:name w:val="heading 1"/>
    <w:basedOn w:val="a"/>
    <w:link w:val="10"/>
    <w:uiPriority w:val="9"/>
    <w:qFormat/>
    <w:rsid w:val="00102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21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0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0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21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02185"/>
    <w:rPr>
      <w:b/>
      <w:bCs/>
    </w:rPr>
  </w:style>
  <w:style w:type="character" w:styleId="a7">
    <w:name w:val="Hyperlink"/>
    <w:basedOn w:val="a0"/>
    <w:uiPriority w:val="99"/>
    <w:semiHidden/>
    <w:unhideWhenUsed/>
    <w:rsid w:val="00102185"/>
    <w:rPr>
      <w:color w:val="0000FF"/>
      <w:u w:val="single"/>
    </w:rPr>
  </w:style>
  <w:style w:type="paragraph" w:styleId="a8">
    <w:name w:val="No Spacing"/>
    <w:uiPriority w:val="1"/>
    <w:qFormat/>
    <w:rsid w:val="00683C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A546-4489-429F-8A86-E8BE1668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2022-06-14T15:58:00Z</dcterms:created>
  <dcterms:modified xsi:type="dcterms:W3CDTF">2023-06-11T06:40:00Z</dcterms:modified>
</cp:coreProperties>
</file>