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6E" w:rsidRPr="0047576E" w:rsidRDefault="007D56B8" w:rsidP="0047576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</w:pPr>
      <w:r w:rsidRPr="007D56B8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>Консультация для родителей</w:t>
      </w:r>
    </w:p>
    <w:p w:rsidR="007D56B8" w:rsidRPr="0047576E" w:rsidRDefault="007D56B8" w:rsidP="007D56B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</w:pPr>
      <w:r w:rsidRPr="007D56B8"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  <w:t xml:space="preserve">«Формирование основ финансовой грамотности </w:t>
      </w:r>
    </w:p>
    <w:p w:rsidR="007D56B8" w:rsidRDefault="007D56B8" w:rsidP="007D56B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</w:pPr>
      <w:r w:rsidRPr="007D56B8"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  <w:t>у детей дошкольного возраста»</w:t>
      </w:r>
    </w:p>
    <w:p w:rsidR="0047576E" w:rsidRPr="007D56B8" w:rsidRDefault="0047576E" w:rsidP="007D56B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</w:pPr>
      <w:bookmarkStart w:id="0" w:name="_GoBack"/>
      <w:bookmarkEnd w:id="0"/>
    </w:p>
    <w:p w:rsidR="007D56B8" w:rsidRPr="007D56B8" w:rsidRDefault="007D56B8" w:rsidP="00EC76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5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растут. Рано или поздно они станут взрослыми. Какие знания и уроки они сейчас получают от Вас, именно такими они, впоследствии, и станут учениками, работниками, мужьями и женами, родителями.</w:t>
      </w:r>
    </w:p>
    <w:p w:rsidR="007D56B8" w:rsidRPr="007D56B8" w:rsidRDefault="007D56B8" w:rsidP="00EC76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5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Вы, конечно, заметили, что в старшем дошкольном возрасте у ребёнка появляются новые интересы: он чаще задаёт вопросы, активно обсуждает всё происходящее вокруг и, что совсем неожиданно, проявляет интерес к такой сложной сфере, как экономика и финансы.</w:t>
      </w:r>
    </w:p>
    <w:p w:rsidR="007D56B8" w:rsidRDefault="007D56B8" w:rsidP="00EC76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5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экономикой и финансами ребёнок сталкивается постоянно: когда идёт с родителями в магазин, где просит купить понравившуюся игрушку; когда в банке или сберкассе вносят плату за квартиру, газ и свет, когда бабушка с дедушкой дарят деньги.</w:t>
      </w:r>
    </w:p>
    <w:p w:rsidR="007D56B8" w:rsidRPr="007D56B8" w:rsidRDefault="007D56B8" w:rsidP="007D56B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52800" cy="1771650"/>
            <wp:effectExtent l="171450" t="171450" r="381000" b="361950"/>
            <wp:docPr id="1" name="Рисунок 1" descr="https://im0-tub-ru.yandex.net/i?id=fb813409ca79d071ee8eec8229379114-l&amp;ref=rim&amp;n=13&amp;w=1000&amp;h=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fb813409ca79d071ee8eec8229379114-l&amp;ref=rim&amp;n=13&amp;w=1000&amp;h=877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528" cy="17715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D56B8" w:rsidRDefault="007D56B8" w:rsidP="007D56B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5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Все, наверное, согласятся, что лучше, когда ребенок постепенно начнет осваивать азы работы с финансами и, будучи уже взрослым, он сможет правильно обращаться со своими деньгами, правильно распределять доходы, расходы и долю инвестирования. И поэтому именно на вас, на родителях, лежит необходимость обучить своего ребенка грамотному управлению финансами.</w:t>
      </w:r>
    </w:p>
    <w:p w:rsidR="007D56B8" w:rsidRPr="007D56B8" w:rsidRDefault="007D56B8" w:rsidP="007D56B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05150" cy="1713765"/>
            <wp:effectExtent l="171450" t="171450" r="381000" b="363220"/>
            <wp:docPr id="2" name="Рисунок 2" descr="https://365news.biz/wp-content/uploads/2020/09/tn_199581_72d399d393b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65news.biz/wp-content/uploads/2020/09/tn_199581_72d399d393b4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473" cy="17155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D56B8" w:rsidRPr="007D56B8" w:rsidRDefault="007D56B8" w:rsidP="0047576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5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 многих преуспевающих странах дети обучены финансовой грамотности с самого раннего детства. К примеру, в США и странах западной Европы даже учащиеся младших классов имеют платёжные карты, а старшеклассники с лёгкостью оплачивают покупки через Интернет и таким же способом отслеживают потоки своих финансов.</w:t>
      </w:r>
    </w:p>
    <w:p w:rsidR="007D56B8" w:rsidRDefault="007D56B8" w:rsidP="0047576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5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Экономисты советуют начинать финансово обучать ребёнка уже с пяти лет. В этом возрасте тяга к познанию малыша уже выходит за рамки семьи: ребёнок готов усвоить нечто новое.</w:t>
      </w:r>
    </w:p>
    <w:p w:rsidR="007D56B8" w:rsidRPr="007D56B8" w:rsidRDefault="007D56B8" w:rsidP="007D56B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24250" cy="2124075"/>
            <wp:effectExtent l="171450" t="171450" r="381000" b="371475"/>
            <wp:docPr id="3" name="Рисунок 3" descr="https://avatars.mds.yandex.net/get-zen_doc/3630671/pub_5f2996e1430c5f1862403d1e_5f2997c3439af25b3ac4303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3630671/pub_5f2996e1430c5f1862403d1e_5f2997c3439af25b3ac43034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9339"/>
                    <a:stretch/>
                  </pic:blipFill>
                  <pic:spPr bwMode="auto">
                    <a:xfrm>
                      <a:off x="0" y="0"/>
                      <a:ext cx="3522369" cy="21229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56B8" w:rsidRPr="007D56B8" w:rsidRDefault="007D56B8" w:rsidP="007D56B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5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Финансовая грамотность состоит из нескольких элементов, которые полностью взаимосвязаны между собой, она включает в себя создание накоплений, установление целей. Что означает для ребенка быть финансово грамотным?</w:t>
      </w:r>
    </w:p>
    <w:p w:rsidR="007D56B8" w:rsidRPr="007D56B8" w:rsidRDefault="007D56B8" w:rsidP="007D56B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5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Знать, как экономить средства;</w:t>
      </w:r>
    </w:p>
    <w:p w:rsidR="007D56B8" w:rsidRPr="007D56B8" w:rsidRDefault="007D56B8" w:rsidP="007D56B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5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Научиться ставить финансовые цели, как на длинный, так и на короткий промежуток времени;</w:t>
      </w:r>
    </w:p>
    <w:p w:rsidR="007D56B8" w:rsidRPr="007D56B8" w:rsidRDefault="007D56B8" w:rsidP="007D56B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5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Уметь управлять средствами;</w:t>
      </w:r>
    </w:p>
    <w:p w:rsidR="007D56B8" w:rsidRPr="007D56B8" w:rsidRDefault="007D56B8" w:rsidP="007D56B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5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Уметь распределить бюджет на все жизненно важные нужды;</w:t>
      </w:r>
    </w:p>
    <w:p w:rsidR="007D56B8" w:rsidRPr="007D56B8" w:rsidRDefault="007D56B8" w:rsidP="007D56B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5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Выполнять контроль над своими средствами, в том числе и с помощью современных средств;</w:t>
      </w:r>
    </w:p>
    <w:p w:rsidR="007D56B8" w:rsidRPr="007D56B8" w:rsidRDefault="007D56B8" w:rsidP="007D56B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5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Осознавать, что за свои деньги ответственен только их хозяин;</w:t>
      </w:r>
    </w:p>
    <w:p w:rsidR="007D56B8" w:rsidRPr="007D56B8" w:rsidRDefault="007D56B8" w:rsidP="007D56B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5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Уметь жертвовать часть своих средств без ущерба для себя и одновременно для помощи нуждающимся;</w:t>
      </w:r>
    </w:p>
    <w:p w:rsidR="007D56B8" w:rsidRPr="007D56B8" w:rsidRDefault="007D56B8" w:rsidP="007D56B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5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Правильно принимать решения о трате средств;</w:t>
      </w:r>
    </w:p>
    <w:p w:rsidR="007D56B8" w:rsidRPr="007D56B8" w:rsidRDefault="007D56B8" w:rsidP="007D56B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5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Знать, как работают банковские системы;</w:t>
      </w:r>
    </w:p>
    <w:p w:rsidR="007D56B8" w:rsidRPr="007D56B8" w:rsidRDefault="007D56B8" w:rsidP="007D56B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5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Уметь зарабатывать средства и достигать финансовые задачи.</w:t>
      </w:r>
    </w:p>
    <w:p w:rsidR="007D56B8" w:rsidRPr="007D56B8" w:rsidRDefault="007D56B8" w:rsidP="007D56B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5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только самая необходимая часть науки, которую Вы должны преподать своим детям</w:t>
      </w:r>
    </w:p>
    <w:p w:rsidR="007D56B8" w:rsidRDefault="007D56B8" w:rsidP="007D56B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5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Обучение ребенка деньгам, это гораздо больше, чем один разговор. Использование реальных жизненных ситуаций и примеров помогут ему понять все на практике. Они будут учиться не только из Ваших слов, но и </w:t>
      </w:r>
      <w:r w:rsidRPr="007D5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через свои действия. Вот Вам несколько идей и возможностей, чтобы поговорить с ребенком о деньгах.</w:t>
      </w:r>
    </w:p>
    <w:p w:rsidR="007D56B8" w:rsidRPr="007D56B8" w:rsidRDefault="007D56B8" w:rsidP="007D56B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29025" cy="2124075"/>
            <wp:effectExtent l="171450" t="171450" r="390525" b="371475"/>
            <wp:docPr id="4" name="Рисунок 4" descr="https://avatars.mds.yandex.net/get-zen_doc/3384412/pub_5ea8187c3ecb7b1ea6ea9dc7_5ea8195e07078c388c05ff5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3384412/pub_5ea8187c3ecb7b1ea6ea9dc7_5ea8195e07078c388c05ff57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086" cy="2122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D56B8" w:rsidRPr="007D56B8" w:rsidRDefault="007D56B8" w:rsidP="007D56B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D56B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Когда он получает подарок</w:t>
      </w:r>
    </w:p>
    <w:p w:rsidR="007D56B8" w:rsidRPr="007D56B8" w:rsidRDefault="007D56B8" w:rsidP="007D56B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5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Ваш ребенок получает подарок на день рождения или другой праздник, это самое прекрасное время, чтобы поговорить с ним о экономии денег. Действительно, получив подарок, ребенок может отказаться от других планируемых покупок и сэкономить некоторые средства. А если это подарок деньгами, так тут сам бог велел. Вы можете помочь своему ребенку спланировать, каким образом он будет экономить и для чего он будет это делать.</w:t>
      </w:r>
    </w:p>
    <w:p w:rsidR="007D56B8" w:rsidRPr="007D56B8" w:rsidRDefault="007D56B8" w:rsidP="007D56B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D56B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Когда Вы пользуетесь банкоматом</w:t>
      </w:r>
    </w:p>
    <w:p w:rsidR="007D56B8" w:rsidRDefault="007D56B8" w:rsidP="007D56B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5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Банкомат — это волшебный ящик, который выдает деньги, когда Вы вводите секретный код. Как бы не так! Но дети думают именно таким образом! И Вам нужно обязательно поговорить с ними о том, что такое банкомат и как он работает. Это отличная возможность поговорить о заработке, экономии и принятии решений о расходах.</w:t>
      </w:r>
    </w:p>
    <w:p w:rsidR="002164A7" w:rsidRDefault="007D56B8" w:rsidP="002164A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43299" cy="2019300"/>
            <wp:effectExtent l="171450" t="171450" r="381635" b="361950"/>
            <wp:docPr id="5" name="Рисунок 5" descr="https://static.1tv.ru/uploads/photo/image/6/big/118466_big_93c2e57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.1tv.ru/uploads/photo/image/6/big/118466_big_93c2e5755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407" cy="20182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D56B8" w:rsidRPr="002164A7" w:rsidRDefault="007D56B8" w:rsidP="002164A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56B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lastRenderedPageBreak/>
        <w:t>В магазине</w:t>
      </w:r>
    </w:p>
    <w:p w:rsidR="007D56B8" w:rsidRDefault="007D56B8" w:rsidP="007D56B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5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Берите ребенка с собой в походы по магазинам. Это идеальная возможность объяснить ему о составлении бюджета. Расскажите о том, что различные вещи стоят различные суммы. Вы даже можете попросить ребенка помочь Вам сравнить цены и найти самый дешевый вариант.</w:t>
      </w:r>
    </w:p>
    <w:p w:rsidR="0047576E" w:rsidRPr="007D56B8" w:rsidRDefault="0047576E" w:rsidP="007D56B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95700" cy="2000250"/>
            <wp:effectExtent l="171450" t="171450" r="381000" b="361950"/>
            <wp:docPr id="6" name="Рисунок 6" descr="https://ds05.infourok.ru/uploads/ex/021b/000c2392-0e56e215/hello_html_7c89da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21b/000c2392-0e56e215/hello_html_7c89da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12" r="2922" b="11566"/>
                    <a:stretch/>
                  </pic:blipFill>
                  <pic:spPr bwMode="auto">
                    <a:xfrm>
                      <a:off x="0" y="0"/>
                      <a:ext cx="3698433" cy="20017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56B8" w:rsidRPr="007D56B8" w:rsidRDefault="007D56B8" w:rsidP="007D56B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D56B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Оплата счетов и квитанций</w:t>
      </w:r>
    </w:p>
    <w:p w:rsidR="007D56B8" w:rsidRPr="007D56B8" w:rsidRDefault="007D56B8" w:rsidP="007D56B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5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Оплата квитанций, вероятно, не то, что Вы обычно делаете вместе с Вашим ребенком. Тем не менее, это хорошая возможность поговорить с ним о финансовых вещах, которые он принимает, как само собой разумеющееся. Можно говорить о работе и обязанностях, и о том, как Вы оплачиваете эти расходы каждый месяц.</w:t>
      </w:r>
    </w:p>
    <w:p w:rsidR="007D56B8" w:rsidRPr="007D56B8" w:rsidRDefault="007D56B8" w:rsidP="007D56B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5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 Вы можете подробно рассказать малышу о том, откуда берутся деньги, где их взять, на что можно тратить.</w:t>
      </w:r>
    </w:p>
    <w:p w:rsidR="007D56B8" w:rsidRPr="007D56B8" w:rsidRDefault="007D56B8" w:rsidP="007D56B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5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помогают в освоении азов финансовой грамотности детские деловые игры: «Магазин», «Кассовый аппарат», «Бизнес», «Монополия» и др. Играя в такие игры, ребёнок учится финансово размышлять, вырабатывать собственные стратегии преумножения и траты денег, экономить.</w:t>
      </w:r>
    </w:p>
    <w:p w:rsidR="007D56B8" w:rsidRPr="007D56B8" w:rsidRDefault="007D56B8" w:rsidP="007D56B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</w:pPr>
      <w:r w:rsidRPr="007D56B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Уважаемые родители! Начинайте учить своих детей деньгам и финансовой грамотности как можно раньше, в каком бы возрасте они сейчас не были. Чем раньше они узнают эту науку, тем проще им будет принять эти знания в своей голове и использовать их в своей будущей</w:t>
      </w:r>
      <w:r w:rsidRPr="007D56B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жизни.</w:t>
      </w:r>
    </w:p>
    <w:p w:rsidR="002E0B6F" w:rsidRDefault="00EC7631" w:rsidP="007D56B8">
      <w:pPr>
        <w:jc w:val="center"/>
      </w:pPr>
    </w:p>
    <w:sectPr w:rsidR="002E0B6F" w:rsidSect="0047576E">
      <w:pgSz w:w="11906" w:h="16838"/>
      <w:pgMar w:top="1134" w:right="850" w:bottom="1134" w:left="1701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6B8"/>
    <w:rsid w:val="002164A7"/>
    <w:rsid w:val="0047576E"/>
    <w:rsid w:val="007A26AD"/>
    <w:rsid w:val="007D56B8"/>
    <w:rsid w:val="009823CD"/>
    <w:rsid w:val="00EC7631"/>
    <w:rsid w:val="00F2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C78F2-1C92-4A5A-9896-56C73E69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555555</dc:creator>
  <cp:lastModifiedBy>Comp1</cp:lastModifiedBy>
  <cp:revision>4</cp:revision>
  <dcterms:created xsi:type="dcterms:W3CDTF">2023-01-12T18:16:00Z</dcterms:created>
  <dcterms:modified xsi:type="dcterms:W3CDTF">2023-01-13T18:41:00Z</dcterms:modified>
</cp:coreProperties>
</file>