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E" w:rsidRDefault="00ED46CA" w:rsidP="00073C7E">
      <w:pPr>
        <w:pStyle w:val="a3"/>
        <w:spacing w:before="0" w:beforeAutospacing="0" w:after="0" w:afterAutospacing="0"/>
        <w:ind w:left="-567"/>
        <w:jc w:val="center"/>
        <w:rPr>
          <w:b/>
          <w:color w:val="FF0000"/>
          <w:sz w:val="36"/>
          <w:szCs w:val="36"/>
        </w:rPr>
      </w:pPr>
      <w:r w:rsidRPr="00073C7E">
        <w:rPr>
          <w:b/>
          <w:color w:val="FF0000"/>
          <w:sz w:val="36"/>
          <w:szCs w:val="36"/>
        </w:rPr>
        <w:t xml:space="preserve">Роль нетрадиционных техник рисования в развитии </w:t>
      </w:r>
    </w:p>
    <w:p w:rsidR="00073C7E" w:rsidRDefault="00ED46CA" w:rsidP="00073C7E">
      <w:pPr>
        <w:pStyle w:val="a3"/>
        <w:spacing w:before="0" w:beforeAutospacing="0" w:after="0" w:afterAutospacing="0"/>
        <w:ind w:left="-567"/>
        <w:jc w:val="center"/>
        <w:rPr>
          <w:b/>
          <w:color w:val="FF0000"/>
          <w:sz w:val="36"/>
          <w:szCs w:val="36"/>
        </w:rPr>
      </w:pPr>
      <w:r w:rsidRPr="00073C7E">
        <w:rPr>
          <w:b/>
          <w:color w:val="FF0000"/>
          <w:sz w:val="36"/>
          <w:szCs w:val="36"/>
        </w:rPr>
        <w:t xml:space="preserve">детей </w:t>
      </w:r>
      <w:r w:rsidR="00073C7E">
        <w:rPr>
          <w:b/>
          <w:color w:val="FF0000"/>
          <w:sz w:val="36"/>
          <w:szCs w:val="36"/>
        </w:rPr>
        <w:t xml:space="preserve">с </w:t>
      </w:r>
      <w:r w:rsidRPr="00073C7E">
        <w:rPr>
          <w:b/>
          <w:color w:val="FF0000"/>
          <w:sz w:val="36"/>
          <w:szCs w:val="36"/>
        </w:rPr>
        <w:t>ЗПР</w:t>
      </w:r>
    </w:p>
    <w:p w:rsidR="00073C7E" w:rsidRDefault="00073C7E" w:rsidP="00ED46CA">
      <w:pPr>
        <w:pStyle w:val="a3"/>
        <w:spacing w:before="0" w:beforeAutospacing="0" w:after="0" w:afterAutospacing="0"/>
        <w:ind w:firstLine="360"/>
        <w:jc w:val="center"/>
        <w:rPr>
          <w:b/>
          <w:color w:val="FF0000"/>
          <w:sz w:val="36"/>
          <w:szCs w:val="36"/>
        </w:rPr>
      </w:pPr>
    </w:p>
    <w:p w:rsidR="00F66A6B" w:rsidRPr="00F66A6B" w:rsidRDefault="00ED46CA" w:rsidP="00F66A6B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073C7E">
        <w:rPr>
          <w:b/>
          <w:color w:val="FF0000"/>
          <w:sz w:val="36"/>
          <w:szCs w:val="36"/>
        </w:rPr>
        <w:t xml:space="preserve"> </w:t>
      </w:r>
      <w:r w:rsidR="00F66A6B" w:rsidRPr="00F66A6B">
        <w:rPr>
          <w:b/>
          <w:i/>
          <w:color w:val="FF0000"/>
          <w:sz w:val="24"/>
          <w:szCs w:val="24"/>
        </w:rPr>
        <w:t>Я слышу – и всё забываю.</w:t>
      </w:r>
    </w:p>
    <w:p w:rsidR="00F66A6B" w:rsidRPr="00F66A6B" w:rsidRDefault="00F66A6B" w:rsidP="00F66A6B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F66A6B">
        <w:rPr>
          <w:b/>
          <w:i/>
          <w:color w:val="FF0000"/>
          <w:sz w:val="24"/>
          <w:szCs w:val="24"/>
        </w:rPr>
        <w:t>Я вижу – и вспоминаю.</w:t>
      </w:r>
    </w:p>
    <w:p w:rsidR="00F66A6B" w:rsidRPr="00F66A6B" w:rsidRDefault="00F66A6B" w:rsidP="00F66A6B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F66A6B">
        <w:rPr>
          <w:b/>
          <w:i/>
          <w:color w:val="FF0000"/>
          <w:sz w:val="24"/>
          <w:szCs w:val="24"/>
        </w:rPr>
        <w:t>Я делаю – и постигаю</w:t>
      </w:r>
    </w:p>
    <w:p w:rsidR="00F66A6B" w:rsidRPr="00F66A6B" w:rsidRDefault="00F66A6B" w:rsidP="00F66A6B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F66A6B">
        <w:rPr>
          <w:b/>
          <w:i/>
          <w:color w:val="FF0000"/>
          <w:sz w:val="24"/>
          <w:szCs w:val="24"/>
        </w:rPr>
        <w:t>Конфуций (древний мыслитель и философ Китая)</w:t>
      </w:r>
    </w:p>
    <w:p w:rsidR="00F66A6B" w:rsidRPr="00F66A6B" w:rsidRDefault="00F66A6B" w:rsidP="00F66A6B">
      <w:pPr>
        <w:spacing w:after="0" w:line="240" w:lineRule="auto"/>
        <w:rPr>
          <w:b/>
          <w:i/>
          <w:color w:val="FF0000"/>
          <w:sz w:val="24"/>
          <w:szCs w:val="24"/>
        </w:rPr>
      </w:pPr>
    </w:p>
    <w:p w:rsidR="00ED46CA" w:rsidRDefault="00ED46CA" w:rsidP="00ED46CA">
      <w:pPr>
        <w:pStyle w:val="a3"/>
        <w:spacing w:before="0" w:beforeAutospacing="0" w:after="0" w:afterAutospacing="0"/>
        <w:ind w:firstLine="360"/>
        <w:jc w:val="center"/>
        <w:rPr>
          <w:b/>
          <w:color w:val="FF0000"/>
          <w:sz w:val="32"/>
          <w:szCs w:val="32"/>
        </w:rPr>
      </w:pPr>
    </w:p>
    <w:p w:rsidR="00ED46CA" w:rsidRDefault="00ED46CA" w:rsidP="00ED46CA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Дети в любом возрасте способны переживать различные явления действительности, сопереживать сказочным героям, но зачастую не знают каким способом выразить свои эмоции, чувства. Особенно это трудно детям с ЗПР. </w:t>
      </w:r>
      <w:r>
        <w:rPr>
          <w:color w:val="000000"/>
          <w:sz w:val="28"/>
          <w:szCs w:val="28"/>
        </w:rPr>
        <w:t>При обучении детей с задержкой психического развития рисованию, педагоги сталкиваются со следующими проблемами: движения рук детей бывают неловкими, несогласованными, у них часто не выделяется ведущая рука. Трудности в овладении предметным изображением, в развитии содержательной стороны рисования у дошкольников с задержкой психического развития, тесно связаны с недоразвитием восприятия, образного мышления, предметной игровой речи, т.е. тех сторон психики, которые составляют основу изобразительной деятельности. </w:t>
      </w:r>
      <w:r>
        <w:rPr>
          <w:sz w:val="28"/>
          <w:szCs w:val="28"/>
        </w:rPr>
        <w:t xml:space="preserve">Дети с ЗПР зачастую боятся рисовать, потому что, как им кажется, они не умеют, и у них ничего не получится. Детям не хватает уверенности в себе, воображения, самостоятельности. В основном, дети с ЗПР копируют образец, предъявленный им. Решать эти проблемы, помогает  </w:t>
      </w:r>
      <w:r>
        <w:rPr>
          <w:b/>
          <w:sz w:val="28"/>
          <w:szCs w:val="28"/>
        </w:rPr>
        <w:t>одна из инновационных технологий - нетрадиционные техники рисования.</w:t>
      </w:r>
    </w:p>
    <w:p w:rsidR="00B37D91" w:rsidRPr="00B37D91" w:rsidRDefault="00ED46CA" w:rsidP="00F66A6B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D9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Данные техники повышают интерес к занятиям, развивают детей интеллектуально и физически. Нетрадиционные техники рисования  позволяют детям ощутить положительные эмоции, так как результат такой деятельности всегда успешный и почти не зависит от умелости и способностей, а если что-то не получается взрослый-партнер всегда поможет</w:t>
      </w:r>
      <w:proofErr w:type="gramStart"/>
      <w:r w:rsidRPr="00B37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7D91" w:rsidRPr="00B37D91">
        <w:rPr>
          <w:rFonts w:ascii="Times New Roman" w:hAnsi="Times New Roman" w:cs="Times New Roman"/>
          <w:sz w:val="28"/>
          <w:szCs w:val="28"/>
        </w:rPr>
        <w:t xml:space="preserve"> </w:t>
      </w:r>
      <w:r w:rsidR="00F66A6B"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proofErr w:type="gramStart"/>
      <w:r w:rsidR="00F66A6B"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 w:rsidR="00F66A6B">
        <w:rPr>
          <w:rFonts w:ascii="Times New Roman" w:hAnsi="Times New Roman" w:cs="Times New Roman"/>
          <w:sz w:val="28"/>
          <w:szCs w:val="28"/>
        </w:rPr>
        <w:t xml:space="preserve"> </w:t>
      </w:r>
      <w:r w:rsidR="00F66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37D91" w:rsidRPr="00B3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оделируя предметы окружающего мира, привод</w:t>
      </w:r>
      <w:r w:rsidR="00F66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</w:t>
      </w:r>
      <w:r w:rsidR="00B37D91" w:rsidRPr="00B3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созданию реального </w:t>
      </w:r>
      <w:r w:rsidR="00B37D91" w:rsidRPr="00B37D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продукта</w:t>
      </w:r>
      <w:r w:rsidR="00B37D91" w:rsidRPr="00B37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представление о предмете, явлении, ситуации получает материальное воплощение в рисунке, конструкции, объемном изображении.</w:t>
      </w:r>
    </w:p>
    <w:p w:rsidR="00ED46CA" w:rsidRDefault="00ED46CA" w:rsidP="00ED46CA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ED46CA" w:rsidRDefault="00ED46CA" w:rsidP="00ED46CA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результата, к тому же во время работы дети получают эстетическое удовольствие, вызывают радостное настроение,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помогают</w:t>
      </w:r>
      <w:r>
        <w:rPr>
          <w:sz w:val="28"/>
          <w:szCs w:val="28"/>
        </w:rPr>
        <w:t xml:space="preserve"> почувствовать себя свободными, уверенными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своих </w:t>
      </w:r>
      <w:proofErr w:type="gramStart"/>
      <w:r>
        <w:rPr>
          <w:sz w:val="28"/>
          <w:szCs w:val="28"/>
        </w:rPr>
        <w:t>силах</w:t>
      </w:r>
      <w:proofErr w:type="gram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Нетрадиционные способы изображения достаточно просты по технологии и наполняют игру. Рисование с использованием данных техник, не утомляет детей с задержкой психического развития, у них сохраняется высокая активность.</w:t>
      </w:r>
    </w:p>
    <w:p w:rsidR="00ED46CA" w:rsidRDefault="00ED46CA" w:rsidP="00ED46C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sz w:val="28"/>
          <w:szCs w:val="28"/>
        </w:rPr>
        <w:t>Игры с красками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развивают не только воображение</w:t>
      </w:r>
      <w:r>
        <w:rPr>
          <w:rFonts w:ascii="Times New Roman" w:hAnsi="Times New Roman" w:cs="Times New Roman"/>
          <w:sz w:val="28"/>
          <w:szCs w:val="28"/>
        </w:rPr>
        <w:t>, фантазию,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, но и глазомер, координацию, чувство цвета и формы,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способствуют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> исследовательских способностей, так как им предоставляется возможность экспериментировать в процессе изобразительной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У ребенка снимается напряжение, он начинает чувствовать себя спокойно, расслабляется. Психологическая защита в виде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демонстративности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, агрессии, тревожности уступает место инициативности, творчеству. Все это порождает у детей новое желание, стремление к более полному, творческому выражению чувств, мыслей, настроений. </w:t>
      </w:r>
    </w:p>
    <w:p w:rsidR="00ED46CA" w:rsidRDefault="00ED46CA" w:rsidP="00ED46C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В нашем </w:t>
      </w:r>
      <w:r w:rsidR="00AE411D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при работе с детьми, педагоги зачастую используют нетрадиционные техники рисования, как в свободной деятельности, так и на занятиях.</w:t>
      </w:r>
    </w:p>
    <w:p w:rsidR="00F66A6B" w:rsidRDefault="00F66A6B" w:rsidP="00ED46C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289560</wp:posOffset>
            </wp:positionH>
            <wp:positionV relativeFrom="margin">
              <wp:posOffset>2245995</wp:posOffset>
            </wp:positionV>
            <wp:extent cx="4560570" cy="3467735"/>
            <wp:effectExtent l="19050" t="0" r="0" b="0"/>
            <wp:wrapSquare wrapText="bothSides"/>
            <wp:docPr id="2" name="Рисунок 1" descr="D:\фото де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и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51" t="5263" r="1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A6B" w:rsidRDefault="00F66A6B" w:rsidP="00ED46C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ED46C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073C7E" w:rsidRDefault="00073C7E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073C7E" w:rsidRDefault="00073C7E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073C7E" w:rsidRDefault="00073C7E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F66A6B" w:rsidRDefault="00F66A6B" w:rsidP="00073C7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073C7E" w:rsidRDefault="00073C7E" w:rsidP="00073C7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Подготовила: воспитатель Румянцева Н.Ю.</w:t>
      </w:r>
    </w:p>
    <w:p w:rsidR="001E53F2" w:rsidRDefault="001E53F2"/>
    <w:sectPr w:rsidR="001E53F2" w:rsidSect="00073C7E">
      <w:pgSz w:w="11906" w:h="16838"/>
      <w:pgMar w:top="141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46CA"/>
    <w:rsid w:val="00073C7E"/>
    <w:rsid w:val="001E53F2"/>
    <w:rsid w:val="00430832"/>
    <w:rsid w:val="00AE411D"/>
    <w:rsid w:val="00B37D91"/>
    <w:rsid w:val="00ED46CA"/>
    <w:rsid w:val="00F6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6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2021-07-22T16:30:00Z</dcterms:created>
  <dcterms:modified xsi:type="dcterms:W3CDTF">2021-07-22T17:18:00Z</dcterms:modified>
</cp:coreProperties>
</file>