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3D" w:rsidRPr="00F9131F" w:rsidRDefault="00C66B3F" w:rsidP="007B3648">
      <w:pPr>
        <w:pStyle w:val="a3"/>
        <w:shd w:val="clear" w:color="auto" w:fill="FFFFFF"/>
        <w:jc w:val="center"/>
        <w:rPr>
          <w:b/>
          <w:color w:val="C00000"/>
          <w:sz w:val="40"/>
          <w:szCs w:val="40"/>
        </w:rPr>
      </w:pPr>
      <w:r>
        <w:rPr>
          <w:b/>
          <w:color w:val="C00000"/>
          <w:sz w:val="40"/>
          <w:szCs w:val="40"/>
        </w:rPr>
        <w:t>Ч</w:t>
      </w:r>
      <w:r w:rsidR="00B4203D" w:rsidRPr="00F9131F">
        <w:rPr>
          <w:b/>
          <w:color w:val="C00000"/>
          <w:sz w:val="40"/>
          <w:szCs w:val="40"/>
        </w:rPr>
        <w:t>то такое герб?</w:t>
      </w:r>
    </w:p>
    <w:p w:rsidR="00C66B3F" w:rsidRPr="00C66B3F" w:rsidRDefault="00C66B3F" w:rsidP="00C66B3F">
      <w:pPr>
        <w:ind w:left="-709" w:firstLine="709"/>
        <w:rPr>
          <w:rFonts w:ascii="Times New Roman" w:hAnsi="Times New Roman" w:cs="Times New Roman"/>
          <w:color w:val="020A1B"/>
          <w:sz w:val="28"/>
          <w:szCs w:val="28"/>
          <w:shd w:val="clear" w:color="auto" w:fill="FFFFFF"/>
        </w:rPr>
      </w:pPr>
      <w:r w:rsidRPr="00C66B3F">
        <w:rPr>
          <w:rFonts w:ascii="Times New Roman" w:hAnsi="Times New Roman" w:cs="Times New Roman"/>
          <w:color w:val="2B2622"/>
          <w:sz w:val="28"/>
          <w:szCs w:val="28"/>
          <w:shd w:val="clear" w:color="auto" w:fill="FFFFFF"/>
        </w:rPr>
        <w:t>Одним из непременных атрибутов любого государства наряду с флагом и гимном является герб. Что такое короткое слово, заимствованное из польского языка</w:t>
      </w:r>
    </w:p>
    <w:p w:rsidR="00F331E6" w:rsidRDefault="00642B57" w:rsidP="00C66B3F">
      <w:pPr>
        <w:ind w:left="4248" w:firstLine="709"/>
        <w:jc w:val="center"/>
        <w:rPr>
          <w:rStyle w:val="a4"/>
          <w:rFonts w:ascii="Times New Roman" w:hAnsi="Times New Roman" w:cs="Times New Roman"/>
          <w:color w:val="020A1B"/>
          <w:sz w:val="28"/>
          <w:szCs w:val="28"/>
          <w:shd w:val="clear" w:color="auto" w:fill="FFFFFF"/>
        </w:rPr>
      </w:pPr>
      <w:proofErr w:type="gramStart"/>
      <w:r w:rsidRPr="00F9131F">
        <w:rPr>
          <w:rStyle w:val="a4"/>
          <w:rFonts w:ascii="Times New Roman" w:hAnsi="Times New Roman" w:cs="Times New Roman"/>
          <w:color w:val="020A1B"/>
          <w:sz w:val="28"/>
          <w:szCs w:val="28"/>
          <w:shd w:val="clear" w:color="auto" w:fill="FFFFFF"/>
        </w:rPr>
        <w:t>ГЕРБ - эмблема государства, города, сословия, рода, изображаемая на флагах, монетах, печатях, государственных и других официальных документах.</w:t>
      </w:r>
      <w:proofErr w:type="gramEnd"/>
    </w:p>
    <w:p w:rsidR="00C66B3F" w:rsidRPr="00C66B3F" w:rsidRDefault="00C66B3F" w:rsidP="00C66B3F">
      <w:pPr>
        <w:ind w:left="-709" w:firstLine="709"/>
        <w:rPr>
          <w:rFonts w:ascii="Times New Roman" w:hAnsi="Times New Roman" w:cs="Times New Roman"/>
          <w:color w:val="020A1B"/>
          <w:sz w:val="28"/>
          <w:szCs w:val="28"/>
          <w:shd w:val="clear" w:color="auto" w:fill="FFFFFF"/>
        </w:rPr>
      </w:pPr>
      <w:r w:rsidRPr="00C66B3F">
        <w:rPr>
          <w:rFonts w:ascii="Times New Roman" w:hAnsi="Times New Roman" w:cs="Times New Roman"/>
          <w:color w:val="2B2622"/>
          <w:sz w:val="28"/>
          <w:szCs w:val="28"/>
          <w:shd w:val="clear" w:color="auto" w:fill="FFFFFF"/>
        </w:rPr>
        <w:t>На польском языке «герб» звучит как «</w:t>
      </w:r>
      <w:proofErr w:type="spellStart"/>
      <w:r w:rsidRPr="00C66B3F">
        <w:rPr>
          <w:rFonts w:ascii="Times New Roman" w:hAnsi="Times New Roman" w:cs="Times New Roman"/>
          <w:color w:val="2B2622"/>
          <w:sz w:val="28"/>
          <w:szCs w:val="28"/>
          <w:shd w:val="clear" w:color="auto" w:fill="FFFFFF"/>
        </w:rPr>
        <w:t>херб</w:t>
      </w:r>
      <w:proofErr w:type="spellEnd"/>
      <w:r w:rsidRPr="00C66B3F">
        <w:rPr>
          <w:rFonts w:ascii="Times New Roman" w:hAnsi="Times New Roman" w:cs="Times New Roman"/>
          <w:color w:val="2B2622"/>
          <w:sz w:val="28"/>
          <w:szCs w:val="28"/>
          <w:shd w:val="clear" w:color="auto" w:fill="FFFFFF"/>
        </w:rPr>
        <w:t>» (</w:t>
      </w:r>
      <w:proofErr w:type="spellStart"/>
      <w:r w:rsidRPr="00C66B3F">
        <w:rPr>
          <w:rFonts w:ascii="Times New Roman" w:hAnsi="Times New Roman" w:cs="Times New Roman"/>
          <w:color w:val="2B2622"/>
          <w:sz w:val="28"/>
          <w:szCs w:val="28"/>
          <w:shd w:val="clear" w:color="auto" w:fill="FFFFFF"/>
        </w:rPr>
        <w:t>herb</w:t>
      </w:r>
      <w:proofErr w:type="spellEnd"/>
      <w:r w:rsidRPr="00C66B3F">
        <w:rPr>
          <w:rFonts w:ascii="Times New Roman" w:hAnsi="Times New Roman" w:cs="Times New Roman"/>
          <w:color w:val="2B2622"/>
          <w:sz w:val="28"/>
          <w:szCs w:val="28"/>
          <w:shd w:val="clear" w:color="auto" w:fill="FFFFFF"/>
        </w:rPr>
        <w:t>). Это выражение является искаженным вариантом немецкого слова, которое переводится как "эмблема". Им изначально обозначали отличительный знак, который передавался по наследству. На гербе изображали предметы, символизирующие его владельца (человека, род, сословие, город или страну).</w:t>
      </w:r>
    </w:p>
    <w:p w:rsidR="009E1200" w:rsidRPr="00F9131F" w:rsidRDefault="009E1200" w:rsidP="00F9131F">
      <w:pPr>
        <w:pStyle w:val="a3"/>
        <w:shd w:val="clear" w:color="auto" w:fill="FFFFFF"/>
        <w:spacing w:before="0" w:beforeAutospacing="0" w:after="135" w:afterAutospacing="0"/>
        <w:ind w:left="-709"/>
        <w:jc w:val="center"/>
        <w:rPr>
          <w:color w:val="C00000"/>
          <w:sz w:val="28"/>
          <w:szCs w:val="28"/>
        </w:rPr>
      </w:pPr>
      <w:r w:rsidRPr="00F9131F">
        <w:rPr>
          <w:b/>
          <w:bCs/>
          <w:color w:val="C00000"/>
          <w:sz w:val="28"/>
          <w:szCs w:val="28"/>
        </w:rPr>
        <w:t>Как создать яркий образ родословной.</w:t>
      </w:r>
    </w:p>
    <w:p w:rsidR="009E1200" w:rsidRPr="00F9131F" w:rsidRDefault="009E1200" w:rsidP="00F9131F">
      <w:pPr>
        <w:pStyle w:val="a3"/>
        <w:shd w:val="clear" w:color="auto" w:fill="FFFFFF"/>
        <w:spacing w:before="0" w:beforeAutospacing="0" w:after="135" w:afterAutospacing="0"/>
        <w:ind w:left="-709"/>
        <w:rPr>
          <w:sz w:val="28"/>
          <w:szCs w:val="28"/>
        </w:rPr>
      </w:pPr>
      <w:r w:rsidRPr="00F9131F">
        <w:rPr>
          <w:sz w:val="28"/>
          <w:szCs w:val="28"/>
        </w:rPr>
        <w:t>Все семьи разные. Люди в каждой семье имеют разную внешность, разные имена, отчества, фамилии, различные профессии и увлечения.</w:t>
      </w:r>
    </w:p>
    <w:p w:rsidR="009E1200" w:rsidRPr="00F9131F" w:rsidRDefault="009E1200" w:rsidP="00F9131F">
      <w:pPr>
        <w:pStyle w:val="a3"/>
        <w:shd w:val="clear" w:color="auto" w:fill="FFFFFF"/>
        <w:spacing w:before="0" w:beforeAutospacing="0" w:after="135" w:afterAutospacing="0"/>
        <w:ind w:left="-567" w:firstLine="567"/>
        <w:rPr>
          <w:sz w:val="28"/>
          <w:szCs w:val="28"/>
        </w:rPr>
      </w:pPr>
      <w:r w:rsidRPr="00F9131F">
        <w:rPr>
          <w:sz w:val="28"/>
          <w:szCs w:val="28"/>
        </w:rPr>
        <w:t>Семьи разные, но во многом они похожи. Семья объединяет родных людей, очень близких друг другу. Они любят и уважают друг друга, заботятся друг о друге, делят вместе все радости и печали.</w:t>
      </w:r>
    </w:p>
    <w:p w:rsidR="009E1200" w:rsidRPr="00F9131F" w:rsidRDefault="009E1200" w:rsidP="00F9131F">
      <w:pPr>
        <w:pStyle w:val="a3"/>
        <w:shd w:val="clear" w:color="auto" w:fill="FFFFFF"/>
        <w:spacing w:before="0" w:beforeAutospacing="0" w:after="135" w:afterAutospacing="0"/>
        <w:ind w:left="-567" w:firstLine="567"/>
        <w:rPr>
          <w:sz w:val="28"/>
          <w:szCs w:val="28"/>
        </w:rPr>
      </w:pPr>
      <w:r w:rsidRPr="00F9131F">
        <w:rPr>
          <w:sz w:val="28"/>
          <w:szCs w:val="28"/>
        </w:rPr>
        <w:t>О своих родных, о семье можно рассказать словами, составить схему. А можно создать красивый образ семьи – дерево, цветок, дом, корабль. Подумайте, какой образ подходит вашей семье.</w:t>
      </w:r>
    </w:p>
    <w:p w:rsidR="009E1200" w:rsidRPr="00F9131F" w:rsidRDefault="009E1200" w:rsidP="00F9131F">
      <w:pPr>
        <w:pStyle w:val="a3"/>
        <w:shd w:val="clear" w:color="auto" w:fill="FFFFFF"/>
        <w:spacing w:before="0" w:beforeAutospacing="0" w:after="135" w:afterAutospacing="0"/>
        <w:ind w:left="-567" w:firstLine="567"/>
        <w:rPr>
          <w:sz w:val="28"/>
          <w:szCs w:val="28"/>
        </w:rPr>
      </w:pPr>
      <w:r w:rsidRPr="00F9131F">
        <w:rPr>
          <w:sz w:val="28"/>
          <w:szCs w:val="28"/>
        </w:rPr>
        <w:t xml:space="preserve">Чтобы получился свой особенный, яркий и красивый образ семьи, нужно </w:t>
      </w:r>
      <w:r w:rsidR="00F9131F" w:rsidRPr="00F9131F">
        <w:rPr>
          <w:noProof/>
          <w:szCs w:val="28"/>
        </w:rPr>
        <w:drawing>
          <wp:anchor distT="0" distB="0" distL="114300" distR="114300" simplePos="0" relativeHeight="251658240" behindDoc="0" locked="0" layoutInCell="1" allowOverlap="1">
            <wp:simplePos x="742950" y="5819775"/>
            <wp:positionH relativeFrom="margin">
              <wp:align>left</wp:align>
            </wp:positionH>
            <wp:positionV relativeFrom="margin">
              <wp:align>top</wp:align>
            </wp:positionV>
            <wp:extent cx="2543175" cy="278130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543175" cy="2781300"/>
                    </a:xfrm>
                    <a:prstGeom prst="rect">
                      <a:avLst/>
                    </a:prstGeom>
                    <a:noFill/>
                    <a:ln w="9525">
                      <a:noFill/>
                      <a:miter lim="800000"/>
                      <a:headEnd/>
                      <a:tailEnd/>
                    </a:ln>
                  </pic:spPr>
                </pic:pic>
              </a:graphicData>
            </a:graphic>
          </wp:anchor>
        </w:drawing>
      </w:r>
      <w:r w:rsidRPr="00F9131F">
        <w:rPr>
          <w:sz w:val="28"/>
          <w:szCs w:val="28"/>
        </w:rPr>
        <w:t>выразить её особенности и задать себе вопросы: "На что похожа наша семья? Какая она?".</w:t>
      </w:r>
    </w:p>
    <w:p w:rsidR="009E1200" w:rsidRPr="007B3648" w:rsidRDefault="009E1200" w:rsidP="00F9131F">
      <w:pPr>
        <w:pStyle w:val="a3"/>
        <w:shd w:val="clear" w:color="auto" w:fill="FFFFFF"/>
        <w:spacing w:before="0" w:beforeAutospacing="0" w:after="135" w:afterAutospacing="0"/>
        <w:ind w:left="-567" w:firstLine="141"/>
      </w:pPr>
      <w:r w:rsidRPr="00F9131F">
        <w:rPr>
          <w:sz w:val="28"/>
          <w:szCs w:val="28"/>
        </w:rPr>
        <w:t>Вряд ли ребёнка заинтересуют скучные прямоугольники или овалы, необходим привлекательный образ. В качестве одного из вариантов может подойти рисунок семейного или родословного древа; или же гроздь винограда, как образ дружной, сплочённой семьи; или же радуга, как образ семьи, объединяющий яркие индивидуальности и включающий семь поколений. Семья может быть похожа на явление природы, растение, животное, здание. Даже на предмет, например на игрушку. Всё зависит от вашего творчества. Творите и получайте удовольствие от результата.</w:t>
      </w:r>
    </w:p>
    <w:p w:rsidR="007B3648" w:rsidRPr="00F9131F" w:rsidRDefault="007B3648" w:rsidP="007B3648">
      <w:pPr>
        <w:pStyle w:val="a3"/>
        <w:shd w:val="clear" w:color="auto" w:fill="FFFFFF"/>
        <w:spacing w:before="0" w:beforeAutospacing="0" w:after="135" w:afterAutospacing="0"/>
        <w:ind w:left="3540" w:firstLine="141"/>
        <w:jc w:val="both"/>
        <w:rPr>
          <w:sz w:val="28"/>
          <w:szCs w:val="28"/>
        </w:rPr>
      </w:pPr>
      <w:r w:rsidRPr="007B3648">
        <w:t>Подготовила воспитатель</w:t>
      </w:r>
      <w:r>
        <w:rPr>
          <w:sz w:val="28"/>
          <w:szCs w:val="28"/>
        </w:rPr>
        <w:t xml:space="preserve"> Румянцева Н.Ю.</w:t>
      </w:r>
    </w:p>
    <w:p w:rsidR="009E1200" w:rsidRPr="00F9131F" w:rsidRDefault="009E1200" w:rsidP="00F9131F">
      <w:pPr>
        <w:ind w:firstLine="567"/>
        <w:rPr>
          <w:rFonts w:ascii="Times New Roman" w:hAnsi="Times New Roman" w:cs="Times New Roman"/>
          <w:sz w:val="28"/>
          <w:szCs w:val="28"/>
        </w:rPr>
      </w:pPr>
    </w:p>
    <w:sectPr w:rsidR="009E1200" w:rsidRPr="00F9131F" w:rsidSect="00CC633C">
      <w:pgSz w:w="11906" w:h="16838"/>
      <w:pgMar w:top="1134" w:right="850" w:bottom="1134" w:left="1701"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03D"/>
    <w:rsid w:val="00005C9E"/>
    <w:rsid w:val="00642B57"/>
    <w:rsid w:val="007B3648"/>
    <w:rsid w:val="008457FC"/>
    <w:rsid w:val="009A1E5E"/>
    <w:rsid w:val="009E1200"/>
    <w:rsid w:val="00B15220"/>
    <w:rsid w:val="00B34F64"/>
    <w:rsid w:val="00B4203D"/>
    <w:rsid w:val="00C66B3F"/>
    <w:rsid w:val="00CC633C"/>
    <w:rsid w:val="00F331E6"/>
    <w:rsid w:val="00F91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1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2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2B57"/>
    <w:rPr>
      <w:b/>
      <w:bCs/>
    </w:rPr>
  </w:style>
  <w:style w:type="paragraph" w:styleId="a5">
    <w:name w:val="Balloon Text"/>
    <w:basedOn w:val="a"/>
    <w:link w:val="a6"/>
    <w:uiPriority w:val="99"/>
    <w:semiHidden/>
    <w:unhideWhenUsed/>
    <w:rsid w:val="00F913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13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9129578">
      <w:bodyDiv w:val="1"/>
      <w:marLeft w:val="0"/>
      <w:marRight w:val="0"/>
      <w:marTop w:val="0"/>
      <w:marBottom w:val="0"/>
      <w:divBdr>
        <w:top w:val="none" w:sz="0" w:space="0" w:color="auto"/>
        <w:left w:val="none" w:sz="0" w:space="0" w:color="auto"/>
        <w:bottom w:val="none" w:sz="0" w:space="0" w:color="auto"/>
        <w:right w:val="none" w:sz="0" w:space="0" w:color="auto"/>
      </w:divBdr>
    </w:div>
    <w:div w:id="170867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10</cp:revision>
  <dcterms:created xsi:type="dcterms:W3CDTF">2017-11-06T17:19:00Z</dcterms:created>
  <dcterms:modified xsi:type="dcterms:W3CDTF">2017-11-12T18:22:00Z</dcterms:modified>
</cp:coreProperties>
</file>