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5" w:rsidRPr="003D2A72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</w:t>
      </w:r>
      <w:r w:rsidR="003D2A72" w:rsidRPr="003D2A72">
        <w:rPr>
          <w:rFonts w:ascii="Times New Roman" w:hAnsi="Times New Roman" w:cs="Times New Roman"/>
          <w:b/>
          <w:sz w:val="28"/>
          <w:szCs w:val="28"/>
        </w:rPr>
        <w:t>4</w:t>
      </w:r>
    </w:p>
    <w:p w:rsidR="00D52C15" w:rsidRPr="002C43EB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</w:p>
    <w:p w:rsidR="00D52C15" w:rsidRPr="00A56320" w:rsidRDefault="00D52C15" w:rsidP="00D52C15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A56320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45AF" w:rsidRPr="00A545AF">
        <w:rPr>
          <w:rFonts w:ascii="Times New Roman" w:hAnsi="Times New Roman" w:cs="Times New Roman"/>
          <w:b/>
          <w:sz w:val="28"/>
          <w:szCs w:val="28"/>
          <w:u w:val="single"/>
        </w:rPr>
        <w:t>7.04. - 03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545AF" w:rsidRPr="00A545A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г. </w:t>
      </w:r>
      <w:r w:rsidR="00A5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>«Транспорт</w:t>
      </w:r>
      <w:r w:rsidRPr="00A56320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на наших улицах</w:t>
      </w:r>
      <w:r w:rsidR="00A545AF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» </w:t>
      </w:r>
      <w:r w:rsidR="003D2A72" w:rsidRPr="003D2A72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- </w:t>
      </w:r>
      <w:r w:rsidR="003D2A72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продолжение</w:t>
      </w:r>
    </w:p>
    <w:p w:rsidR="003D2A72" w:rsidRPr="003D2A72" w:rsidRDefault="00D52C15" w:rsidP="003D2A7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2A7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D2A72" w:rsidRPr="003D2A72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 знаний  детей о транспорте, знакомство с автобусом.</w:t>
      </w:r>
    </w:p>
    <w:p w:rsidR="00D52C15" w:rsidRPr="00A56320" w:rsidRDefault="00D52C15" w:rsidP="003D2A7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A5632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  <w:t>Задания дефектолога</w:t>
      </w:r>
    </w:p>
    <w:p w:rsidR="003D2A72" w:rsidRDefault="00D52C15" w:rsidP="003D2A72">
      <w:pPr>
        <w:pStyle w:val="a3"/>
        <w:spacing w:before="0" w:beforeAutospacing="0" w:after="0" w:afterAutospacing="0"/>
        <w:rPr>
          <w:sz w:val="28"/>
          <w:szCs w:val="28"/>
        </w:rPr>
      </w:pPr>
      <w:r w:rsidRPr="003D2A72">
        <w:rPr>
          <w:sz w:val="28"/>
          <w:szCs w:val="28"/>
        </w:rPr>
        <w:t>1.</w:t>
      </w:r>
      <w:r w:rsidR="003D2A72">
        <w:rPr>
          <w:sz w:val="28"/>
          <w:szCs w:val="28"/>
        </w:rPr>
        <w:t xml:space="preserve"> Продолжайте  р</w:t>
      </w:r>
      <w:r w:rsidR="003D2A72" w:rsidRPr="003D2A72">
        <w:rPr>
          <w:sz w:val="28"/>
          <w:szCs w:val="28"/>
        </w:rPr>
        <w:t>ассматрива</w:t>
      </w:r>
      <w:r w:rsidR="003D2A72">
        <w:rPr>
          <w:sz w:val="28"/>
          <w:szCs w:val="28"/>
        </w:rPr>
        <w:t>ть</w:t>
      </w:r>
      <w:r w:rsidR="003D2A72" w:rsidRPr="003D2A72">
        <w:rPr>
          <w:sz w:val="28"/>
          <w:szCs w:val="28"/>
        </w:rPr>
        <w:t xml:space="preserve">  иллюстраци</w:t>
      </w:r>
      <w:r w:rsidR="003D2A72">
        <w:rPr>
          <w:sz w:val="28"/>
          <w:szCs w:val="28"/>
        </w:rPr>
        <w:t>и</w:t>
      </w:r>
      <w:r w:rsidR="003D2A72" w:rsidRPr="003D2A72">
        <w:rPr>
          <w:sz w:val="28"/>
          <w:szCs w:val="28"/>
        </w:rPr>
        <w:t xml:space="preserve"> </w:t>
      </w:r>
      <w:r w:rsidR="003D2A72">
        <w:rPr>
          <w:sz w:val="28"/>
          <w:szCs w:val="28"/>
        </w:rPr>
        <w:t xml:space="preserve"> в </w:t>
      </w:r>
      <w:r w:rsidR="003D2A72" w:rsidRPr="003D2A72">
        <w:rPr>
          <w:sz w:val="28"/>
          <w:szCs w:val="28"/>
        </w:rPr>
        <w:t>книг</w:t>
      </w:r>
      <w:r w:rsidR="003D2A72">
        <w:rPr>
          <w:sz w:val="28"/>
          <w:szCs w:val="28"/>
        </w:rPr>
        <w:t>ах</w:t>
      </w:r>
      <w:r w:rsidR="003D2A72" w:rsidRPr="003D2A72">
        <w:rPr>
          <w:sz w:val="28"/>
          <w:szCs w:val="28"/>
        </w:rPr>
        <w:t>, журнал</w:t>
      </w:r>
      <w:r w:rsidR="003D2A72">
        <w:rPr>
          <w:sz w:val="28"/>
          <w:szCs w:val="28"/>
        </w:rPr>
        <w:t>ах</w:t>
      </w:r>
      <w:r w:rsidR="003D2A72" w:rsidRPr="003D2A72">
        <w:rPr>
          <w:sz w:val="28"/>
          <w:szCs w:val="28"/>
        </w:rPr>
        <w:t xml:space="preserve">, в  которых изображен различный транспорт </w:t>
      </w:r>
      <w:r w:rsidR="003D2A72">
        <w:rPr>
          <w:sz w:val="28"/>
          <w:szCs w:val="28"/>
        </w:rPr>
        <w:t xml:space="preserve"> </w:t>
      </w:r>
      <w:r w:rsidR="003D2A72" w:rsidRPr="003D2A72">
        <w:rPr>
          <w:sz w:val="28"/>
          <w:szCs w:val="28"/>
        </w:rPr>
        <w:t xml:space="preserve"> и </w:t>
      </w:r>
      <w:r w:rsidR="008318EF">
        <w:rPr>
          <w:sz w:val="28"/>
          <w:szCs w:val="28"/>
        </w:rPr>
        <w:t>рассказывайте об</w:t>
      </w:r>
      <w:r w:rsidR="003D2A72">
        <w:rPr>
          <w:sz w:val="28"/>
          <w:szCs w:val="28"/>
        </w:rPr>
        <w:t xml:space="preserve"> </w:t>
      </w:r>
      <w:r w:rsidR="003D2A72" w:rsidRPr="003D2A72">
        <w:rPr>
          <w:sz w:val="28"/>
          <w:szCs w:val="28"/>
        </w:rPr>
        <w:t xml:space="preserve"> их предназначени</w:t>
      </w:r>
      <w:r w:rsidR="008318EF">
        <w:rPr>
          <w:sz w:val="28"/>
          <w:szCs w:val="28"/>
        </w:rPr>
        <w:t>и</w:t>
      </w:r>
      <w:r w:rsidR="003D2A72" w:rsidRPr="003D2A72">
        <w:rPr>
          <w:sz w:val="28"/>
          <w:szCs w:val="28"/>
        </w:rPr>
        <w:t>.</w:t>
      </w:r>
      <w:r w:rsidR="003D2A72">
        <w:rPr>
          <w:sz w:val="28"/>
          <w:szCs w:val="28"/>
        </w:rPr>
        <w:t xml:space="preserve"> </w:t>
      </w:r>
      <w:r w:rsidR="008318EF">
        <w:rPr>
          <w:sz w:val="28"/>
          <w:szCs w:val="28"/>
        </w:rPr>
        <w:t xml:space="preserve"> Если есть возможность, наблюдайте за транспортом из окна. </w:t>
      </w:r>
      <w:r w:rsidR="003D2A72">
        <w:rPr>
          <w:sz w:val="28"/>
          <w:szCs w:val="28"/>
        </w:rPr>
        <w:t xml:space="preserve">Закрепляйте элементарные знания </w:t>
      </w:r>
      <w:r w:rsidR="008318EF">
        <w:rPr>
          <w:sz w:val="28"/>
          <w:szCs w:val="28"/>
        </w:rPr>
        <w:t xml:space="preserve"> о  </w:t>
      </w:r>
      <w:r w:rsidR="008318EF" w:rsidRPr="008318EF">
        <w:rPr>
          <w:sz w:val="28"/>
          <w:szCs w:val="28"/>
        </w:rPr>
        <w:t xml:space="preserve"> </w:t>
      </w:r>
      <w:r w:rsidR="008318EF">
        <w:rPr>
          <w:sz w:val="28"/>
          <w:szCs w:val="28"/>
        </w:rPr>
        <w:t xml:space="preserve">правилах, необходимых для пешеходов и о профессии </w:t>
      </w:r>
      <w:r w:rsidR="008318EF" w:rsidRPr="008318EF">
        <w:rPr>
          <w:sz w:val="28"/>
          <w:szCs w:val="28"/>
        </w:rPr>
        <w:t xml:space="preserve"> </w:t>
      </w:r>
      <w:r w:rsidR="008318EF" w:rsidRPr="003D2A72">
        <w:rPr>
          <w:sz w:val="28"/>
          <w:szCs w:val="28"/>
        </w:rPr>
        <w:t>шофера.</w:t>
      </w:r>
    </w:p>
    <w:p w:rsidR="008318EF" w:rsidRPr="003D2A72" w:rsidRDefault="008318EF" w:rsidP="003D2A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Рассмотрите игрушечные машины, спросите</w:t>
      </w:r>
      <w:r w:rsidR="00F333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части есть у машины, если ребенок не говорит, попросите показать, где колеса, кабина, кузов, фары.</w:t>
      </w:r>
    </w:p>
    <w:p w:rsidR="00E8048A" w:rsidRPr="003D2A72" w:rsidRDefault="00F33332" w:rsidP="00A56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79375</wp:posOffset>
            </wp:positionV>
            <wp:extent cx="3896995" cy="2487930"/>
            <wp:effectExtent l="19050" t="0" r="8255" b="0"/>
            <wp:wrapThrough wrapText="bothSides">
              <wp:wrapPolygon edited="0">
                <wp:start x="-106" y="0"/>
                <wp:lineTo x="-106" y="21501"/>
                <wp:lineTo x="21646" y="21501"/>
                <wp:lineTo x="21646" y="0"/>
                <wp:lineTo x="-106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32" w:rsidRDefault="003057F3" w:rsidP="0030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FFD" w:rsidRPr="00B54FFD">
        <w:rPr>
          <w:rFonts w:ascii="Times New Roman" w:hAnsi="Times New Roman" w:cs="Times New Roman"/>
          <w:sz w:val="28"/>
          <w:szCs w:val="28"/>
        </w:rPr>
        <w:t>3.Д/и «</w:t>
      </w:r>
      <w:r>
        <w:rPr>
          <w:rFonts w:ascii="Times New Roman" w:hAnsi="Times New Roman" w:cs="Times New Roman"/>
          <w:sz w:val="28"/>
          <w:szCs w:val="28"/>
        </w:rPr>
        <w:t>Найди тень для каждой машины</w:t>
      </w:r>
      <w:r w:rsidR="00B54FFD" w:rsidRPr="00B54FFD">
        <w:rPr>
          <w:rFonts w:ascii="Times New Roman" w:hAnsi="Times New Roman" w:cs="Times New Roman"/>
          <w:sz w:val="28"/>
          <w:szCs w:val="28"/>
        </w:rPr>
        <w:t>?»</w:t>
      </w:r>
      <w:r w:rsidR="00F33332">
        <w:rPr>
          <w:rFonts w:ascii="Times New Roman" w:hAnsi="Times New Roman" w:cs="Times New Roman"/>
          <w:sz w:val="28"/>
          <w:szCs w:val="28"/>
        </w:rPr>
        <w:t xml:space="preserve">  Попросите ребенка найти </w:t>
      </w:r>
      <w:proofErr w:type="gramStart"/>
      <w:r w:rsidR="00F333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32" w:rsidRDefault="00F33332" w:rsidP="0030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картинке грузовую машину. </w:t>
      </w:r>
      <w:r w:rsidR="00B54FFD" w:rsidRPr="00B54FFD">
        <w:rPr>
          <w:rFonts w:ascii="Times New Roman" w:hAnsi="Times New Roman" w:cs="Times New Roman"/>
          <w:sz w:val="28"/>
          <w:szCs w:val="28"/>
        </w:rPr>
        <w:t xml:space="preserve"> </w:t>
      </w:r>
      <w:r w:rsidR="003D2A72">
        <w:rPr>
          <w:rFonts w:ascii="Times New Roman" w:hAnsi="Times New Roman" w:cs="Times New Roman"/>
          <w:sz w:val="28"/>
          <w:szCs w:val="28"/>
        </w:rPr>
        <w:t xml:space="preserve"> </w:t>
      </w:r>
      <w:r w:rsidR="003057F3">
        <w:rPr>
          <w:rFonts w:ascii="Times New Roman" w:hAnsi="Times New Roman" w:cs="Times New Roman"/>
          <w:sz w:val="28"/>
          <w:szCs w:val="28"/>
        </w:rPr>
        <w:t xml:space="preserve">Цель: продолжать развивать </w:t>
      </w:r>
      <w:proofErr w:type="gramStart"/>
      <w:r w:rsidR="003057F3">
        <w:rPr>
          <w:rFonts w:ascii="Times New Roman" w:hAnsi="Times New Roman" w:cs="Times New Roman"/>
          <w:sz w:val="28"/>
          <w:szCs w:val="28"/>
        </w:rPr>
        <w:t>зрительное</w:t>
      </w:r>
      <w:proofErr w:type="gramEnd"/>
    </w:p>
    <w:p w:rsidR="00B54FFD" w:rsidRPr="00B54FFD" w:rsidRDefault="003057F3" w:rsidP="00305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восприятие и внимание.</w:t>
      </w:r>
    </w:p>
    <w:p w:rsidR="00B54FFD" w:rsidRDefault="00F33332" w:rsidP="00B54FF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84455</wp:posOffset>
            </wp:positionV>
            <wp:extent cx="3627755" cy="3465830"/>
            <wp:effectExtent l="19050" t="0" r="0" b="0"/>
            <wp:wrapThrough wrapText="bothSides">
              <wp:wrapPolygon edited="0">
                <wp:start x="-113" y="0"/>
                <wp:lineTo x="-113" y="21489"/>
                <wp:lineTo x="21551" y="21489"/>
                <wp:lineTo x="21551" y="0"/>
                <wp:lineTo x="-113" y="0"/>
              </wp:wrapPolygon>
            </wp:wrapThrough>
            <wp:docPr id="5" name="Рисунок 3" descr="G:\ЗВ\транспорт картинки\hello_html_2168c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В\транспорт картинки\hello_html_2168c0b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01" t="16043" r="2735" b="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7F3" w:rsidRDefault="003057F3" w:rsidP="00B54FFD">
      <w:pPr>
        <w:rPr>
          <w:noProof/>
          <w:lang w:eastAsia="ru-RU"/>
        </w:rPr>
      </w:pPr>
    </w:p>
    <w:p w:rsidR="004E2ED0" w:rsidRDefault="004E2ED0" w:rsidP="00B54FFD">
      <w:pPr>
        <w:rPr>
          <w:noProof/>
          <w:lang w:eastAsia="ru-RU"/>
        </w:rPr>
      </w:pPr>
    </w:p>
    <w:p w:rsidR="004E2ED0" w:rsidRDefault="004E2ED0" w:rsidP="00B54FFD">
      <w:pPr>
        <w:rPr>
          <w:noProof/>
          <w:lang w:eastAsia="ru-RU"/>
        </w:rPr>
      </w:pPr>
    </w:p>
    <w:p w:rsidR="003057F3" w:rsidRDefault="003057F3" w:rsidP="00B54FFD">
      <w:pPr>
        <w:rPr>
          <w:noProof/>
          <w:lang w:eastAsia="ru-RU"/>
        </w:rPr>
      </w:pPr>
    </w:p>
    <w:p w:rsidR="004E2ED0" w:rsidRDefault="004E2ED0" w:rsidP="00B54FFD">
      <w:pPr>
        <w:rPr>
          <w:noProof/>
          <w:lang w:eastAsia="ru-RU"/>
        </w:rPr>
      </w:pPr>
    </w:p>
    <w:p w:rsidR="004E2ED0" w:rsidRDefault="004E2ED0" w:rsidP="00B54FFD">
      <w:pPr>
        <w:rPr>
          <w:noProof/>
          <w:lang w:eastAsia="ru-RU"/>
        </w:rPr>
      </w:pPr>
    </w:p>
    <w:p w:rsidR="004E2ED0" w:rsidRDefault="004E2ED0" w:rsidP="00B54FFD">
      <w:pPr>
        <w:rPr>
          <w:noProof/>
          <w:lang w:eastAsia="ru-RU"/>
        </w:rPr>
      </w:pPr>
    </w:p>
    <w:p w:rsidR="004E2ED0" w:rsidRDefault="004E2ED0" w:rsidP="004E2E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2E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Каких предметов на картинке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много, а какой только одтн </w:t>
      </w:r>
      <w:r w:rsidRPr="004E2ED0">
        <w:rPr>
          <w:rFonts w:ascii="Times New Roman" w:hAnsi="Times New Roman" w:cs="Times New Roman"/>
          <w:noProof/>
          <w:sz w:val="28"/>
          <w:szCs w:val="28"/>
          <w:lang w:eastAsia="ru-RU"/>
        </w:rPr>
        <w:t>, покажи, назови.</w:t>
      </w:r>
    </w:p>
    <w:p w:rsidR="003057F3" w:rsidRPr="00C7719F" w:rsidRDefault="004E2ED0" w:rsidP="004E2ED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одним словом назват предмнты, которых много (машины).</w:t>
      </w:r>
      <w:r w:rsidR="00C771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Какой предмет только один? Назови, покажи его.</w:t>
      </w:r>
    </w:p>
    <w:p w:rsidR="003057F3" w:rsidRDefault="003057F3" w:rsidP="00B54FFD">
      <w:pPr>
        <w:rPr>
          <w:noProof/>
          <w:lang w:eastAsia="ru-RU"/>
        </w:rPr>
      </w:pPr>
    </w:p>
    <w:p w:rsidR="003057F3" w:rsidRDefault="003057F3" w:rsidP="00B54FFD">
      <w:pPr>
        <w:rPr>
          <w:noProof/>
          <w:lang w:eastAsia="ru-RU"/>
        </w:rPr>
      </w:pPr>
    </w:p>
    <w:p w:rsidR="003057F3" w:rsidRDefault="003057F3" w:rsidP="00B54FFD">
      <w:pPr>
        <w:rPr>
          <w:noProof/>
          <w:lang w:eastAsia="ru-RU"/>
        </w:rPr>
      </w:pPr>
    </w:p>
    <w:p w:rsidR="003057F3" w:rsidRDefault="003057F3" w:rsidP="00B54FFD">
      <w:pPr>
        <w:rPr>
          <w:noProof/>
          <w:lang w:eastAsia="ru-RU"/>
        </w:rPr>
      </w:pPr>
    </w:p>
    <w:p w:rsidR="00B54FFD" w:rsidRPr="008A70AD" w:rsidRDefault="008A70AD" w:rsidP="00B54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Рассмотрите картинку с изображением автобуса. Спросите: «Что это?» Если ребенок затрудняется, или не говорит, расскажите, что это автобус. Рассмотрите основные части автобуса, попросите их назвать или показать. Расскажите</w:t>
      </w:r>
      <w:r w:rsidR="002472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чего нужен автобус, куда на нем можно поехать. Если есть игрушка автобус – рассмотрите её.</w:t>
      </w:r>
    </w:p>
    <w:p w:rsidR="003F42B8" w:rsidRDefault="003F42B8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bookmarkStart w:id="0" w:name="_GoBack"/>
      <w:bookmarkEnd w:id="0"/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я воспитателей </w:t>
      </w:r>
    </w:p>
    <w:tbl>
      <w:tblPr>
        <w:tblStyle w:val="a5"/>
        <w:tblW w:w="0" w:type="auto"/>
        <w:tblLook w:val="04A0"/>
      </w:tblPr>
      <w:tblGrid>
        <w:gridCol w:w="3510"/>
        <w:gridCol w:w="2977"/>
        <w:gridCol w:w="284"/>
        <w:gridCol w:w="8387"/>
      </w:tblGrid>
      <w:tr w:rsidR="003F42B8" w:rsidRPr="00235E52" w:rsidTr="0027787C">
        <w:tc>
          <w:tcPr>
            <w:tcW w:w="15158" w:type="dxa"/>
            <w:gridSpan w:val="4"/>
          </w:tcPr>
          <w:p w:rsidR="003F42B8" w:rsidRPr="0024728A" w:rsidRDefault="0024728A" w:rsidP="003F42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728A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 </w:t>
            </w:r>
            <w:r w:rsidRPr="0024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24728A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«Про машину</w:t>
            </w:r>
            <w:proofErr w:type="gramEnd"/>
            <w:r w:rsidRPr="0024728A">
              <w:rPr>
                <w:rFonts w:ascii="Times New Roman" w:hAnsi="Times New Roman" w:cs="Times New Roman"/>
                <w:b/>
                <w:sz w:val="24"/>
                <w:szCs w:val="24"/>
              </w:rPr>
              <w:t>» В. Берестов.</w:t>
            </w:r>
          </w:p>
        </w:tc>
      </w:tr>
      <w:tr w:rsidR="003F42B8" w:rsidRPr="00235E52" w:rsidTr="00F153B7">
        <w:trPr>
          <w:trHeight w:val="1718"/>
        </w:trPr>
        <w:tc>
          <w:tcPr>
            <w:tcW w:w="6487" w:type="dxa"/>
            <w:gridSpan w:val="2"/>
          </w:tcPr>
          <w:p w:rsidR="003F42B8" w:rsidRPr="00167FB0" w:rsidRDefault="0024728A" w:rsidP="00024421">
            <w:pPr>
              <w:pStyle w:val="TableParagraph"/>
              <w:tabs>
                <w:tab w:val="left" w:pos="7965"/>
              </w:tabs>
              <w:spacing w:before="19" w:line="254" w:lineRule="auto"/>
              <w:ind w:left="10" w:right="4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7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Задачи: познакомить детей со стихотворением, воспитывать желание слушать авторское произведение</w:t>
            </w:r>
            <w:r w:rsidR="00167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67FB0" w:rsidRPr="002472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формирова</w:t>
            </w:r>
            <w:r w:rsidR="00167FB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ть</w:t>
            </w:r>
            <w:r w:rsidR="00167FB0" w:rsidRPr="002472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интерес</w:t>
            </w:r>
            <w:r w:rsidR="00167FB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67FB0" w:rsidRPr="002472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 художественному произведению</w:t>
            </w:r>
            <w:r w:rsidR="00167FB0" w:rsidRPr="00C54297">
              <w:rPr>
                <w:rFonts w:ascii="Times New Roman" w:hAnsi="Times New Roman"/>
                <w:spacing w:val="-1"/>
                <w:lang w:val="ru-RU"/>
              </w:rPr>
              <w:t>;</w:t>
            </w:r>
            <w:r w:rsidR="0002442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2442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воспитывать</w:t>
            </w:r>
            <w:r w:rsidR="0002442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2442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бережное отношение к игрушкам;</w:t>
            </w:r>
            <w:r w:rsidR="0002442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24421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стимулировать детей по возможности повторять отдельные слова и выражения из стихотворения;</w:t>
            </w:r>
            <w:r w:rsidR="00024421" w:rsidRPr="000244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7FB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развивать </w:t>
            </w:r>
            <w:r w:rsidRPr="0024728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слуховое внимание;</w:t>
            </w:r>
          </w:p>
        </w:tc>
        <w:tc>
          <w:tcPr>
            <w:tcW w:w="8671" w:type="dxa"/>
            <w:gridSpan w:val="2"/>
          </w:tcPr>
          <w:p w:rsidR="0024728A" w:rsidRPr="0024728A" w:rsidRDefault="0024728A" w:rsidP="002472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Чтение стихотворения </w:t>
            </w:r>
            <w:proofErr w:type="spellStart"/>
            <w:r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В.Берестова</w:t>
            </w:r>
            <w:proofErr w:type="spellEnd"/>
            <w:r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машину» с показом действий по содержанию.</w:t>
            </w:r>
          </w:p>
          <w:p w:rsidR="0024728A" w:rsidRDefault="00167FB0" w:rsidP="002472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4728A"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.Беседа по </w:t>
            </w:r>
            <w:proofErr w:type="gramStart"/>
            <w:r w:rsidR="0024728A"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="0024728A"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24728A"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 чем это стихотворение?</w:t>
            </w:r>
            <w:proofErr w:type="gramEnd"/>
            <w:r w:rsidR="0024728A"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машина заболела? </w:t>
            </w:r>
            <w:proofErr w:type="gramStart"/>
            <w:r w:rsidR="0024728A" w:rsidRPr="00247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вылечил машину?)</w:t>
            </w:r>
            <w:proofErr w:type="gramEnd"/>
          </w:p>
          <w:p w:rsidR="0024728A" w:rsidRPr="0024728A" w:rsidRDefault="0024728A" w:rsidP="002472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Повторное чтение стихотворения, если есть возможность предложить ребенку проговаривать  отдельные понятные ему слова текста.</w:t>
            </w:r>
          </w:p>
          <w:p w:rsidR="003F42B8" w:rsidRPr="00167FB0" w:rsidRDefault="00167FB0" w:rsidP="00167F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4728A" w:rsidRPr="0024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Игровая деятельность с машинами</w:t>
            </w:r>
          </w:p>
        </w:tc>
      </w:tr>
      <w:tr w:rsidR="00DC3B9D" w:rsidRPr="00235E52" w:rsidTr="00DC3B9D">
        <w:trPr>
          <w:trHeight w:val="235"/>
        </w:trPr>
        <w:tc>
          <w:tcPr>
            <w:tcW w:w="15158" w:type="dxa"/>
            <w:gridSpan w:val="4"/>
            <w:vAlign w:val="center"/>
          </w:tcPr>
          <w:p w:rsidR="00DC3B9D" w:rsidRDefault="00DC3B9D" w:rsidP="00DC3B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297">
              <w:rPr>
                <w:rFonts w:ascii="Times New Roman" w:hAnsi="Times New Roman"/>
                <w:b/>
              </w:rPr>
              <w:t xml:space="preserve"> </w:t>
            </w:r>
            <w:r w:rsidRPr="00C54297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C54297">
              <w:rPr>
                <w:rFonts w:ascii="Times New Roman" w:hAnsi="Times New Roman"/>
                <w:b/>
              </w:rPr>
              <w:t>Лепка «Светофор»</w:t>
            </w:r>
          </w:p>
        </w:tc>
      </w:tr>
      <w:tr w:rsidR="00DC3B9D" w:rsidRPr="00235E52" w:rsidTr="00F153B7">
        <w:trPr>
          <w:trHeight w:val="1718"/>
        </w:trPr>
        <w:tc>
          <w:tcPr>
            <w:tcW w:w="6487" w:type="dxa"/>
            <w:gridSpan w:val="2"/>
          </w:tcPr>
          <w:p w:rsidR="007E46DB" w:rsidRPr="007E46DB" w:rsidRDefault="007E46DB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по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элементарными правилами дорожного движения, со светофором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назначении светофора;</w:t>
            </w:r>
          </w:p>
          <w:p w:rsidR="007E46DB" w:rsidRPr="007E46DB" w:rsidRDefault="007E46DB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455295</wp:posOffset>
                  </wp:positionV>
                  <wp:extent cx="1282700" cy="1222375"/>
                  <wp:effectExtent l="19050" t="0" r="0" b="0"/>
                  <wp:wrapThrough wrapText="bothSides">
                    <wp:wrapPolygon edited="0">
                      <wp:start x="-321" y="0"/>
                      <wp:lineTo x="-321" y="21207"/>
                      <wp:lineTo x="21493" y="21207"/>
                      <wp:lineTo x="21493" y="0"/>
                      <wp:lineTo x="-321" y="0"/>
                    </wp:wrapPolygon>
                  </wp:wrapThrough>
                  <wp:docPr id="1" name="Рисунок 2" descr="http://perm371.ru/files/images/news/2017/2/PDD/pdd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erm371.ru/files/images/news/2017/2/PDD/pdd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910" t="53141" r="43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надавливать указательным пальцем на пластилиновый шарик, прикрепляя его к основе;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располагать пластилиновые шарики на равном расстоянии друг от друга;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мелкую моторику;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к работе с пластилино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7E46DB" w:rsidRPr="00C54297" w:rsidRDefault="007E46DB" w:rsidP="007E46DB">
            <w:pPr>
              <w:rPr>
                <w:noProof/>
              </w:rPr>
            </w:pPr>
          </w:p>
          <w:p w:rsidR="00DC3B9D" w:rsidRPr="0024728A" w:rsidRDefault="00DC3B9D" w:rsidP="00024421">
            <w:pPr>
              <w:pStyle w:val="TableParagraph"/>
              <w:tabs>
                <w:tab w:val="left" w:pos="7965"/>
              </w:tabs>
              <w:spacing w:before="19" w:line="254" w:lineRule="auto"/>
              <w:ind w:left="10" w:right="4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671" w:type="dxa"/>
            <w:gridSpan w:val="2"/>
          </w:tcPr>
          <w:p w:rsidR="007E46DB" w:rsidRPr="007E46DB" w:rsidRDefault="007E46DB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Рассказать ребенку о светофоре, для чего он нужен. Вспомнить где 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видели светофор на улице, подчеркнуть, что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етям тоже необходимо знать о светофоре</w:t>
            </w:r>
          </w:p>
          <w:p w:rsidR="007E46DB" w:rsidRPr="007E46DB" w:rsidRDefault="007E46DB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отреть изображение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 книге или если есть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0A2A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сигналов светофора 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их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46DB" w:rsidRPr="007E46DB" w:rsidRDefault="00F153B7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.Рассматривание образца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взрослого со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объяснение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м: «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отщипываю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красный комок пластилина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раскатываю его круговыми движениями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Ладошки у меня прямые. 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Посмотри, какой у меня получился шарик! Я прикладываю его к основе (палочка для мороженого) и надавливаю на комочек указательным пальчиком</w:t>
            </w:r>
            <w:r w:rsidR="00E50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 меня получился красный глаз!»</w:t>
            </w:r>
          </w:p>
          <w:p w:rsidR="007E46DB" w:rsidRPr="007E46DB" w:rsidRDefault="00F153B7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(</w:t>
            </w:r>
            <w:proofErr w:type="gramStart"/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выше)</w:t>
            </w:r>
          </w:p>
          <w:p w:rsidR="007E46DB" w:rsidRPr="007E46DB" w:rsidRDefault="00F153B7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Предложить ребенку самому слепить светофор, оказывать ему 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затруднений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3B9D" w:rsidRPr="00F153B7" w:rsidRDefault="00F153B7" w:rsidP="00F15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46DB"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Обыграть светофор с маленькими машинками.</w:t>
            </w:r>
          </w:p>
        </w:tc>
      </w:tr>
      <w:tr w:rsidR="00F153B7" w:rsidRPr="00235E52" w:rsidTr="00F153B7">
        <w:trPr>
          <w:trHeight w:val="347"/>
        </w:trPr>
        <w:tc>
          <w:tcPr>
            <w:tcW w:w="15158" w:type="dxa"/>
            <w:gridSpan w:val="4"/>
          </w:tcPr>
          <w:p w:rsidR="00F153B7" w:rsidRPr="00F153B7" w:rsidRDefault="00F153B7" w:rsidP="00F153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«Пешеходный переход» (гуашь)</w:t>
            </w:r>
          </w:p>
        </w:tc>
      </w:tr>
      <w:tr w:rsidR="00F153B7" w:rsidRPr="00235E52" w:rsidTr="005D7D8E">
        <w:trPr>
          <w:trHeight w:val="1718"/>
        </w:trPr>
        <w:tc>
          <w:tcPr>
            <w:tcW w:w="3510" w:type="dxa"/>
          </w:tcPr>
          <w:p w:rsidR="00F153B7" w:rsidRPr="00F153B7" w:rsidRDefault="00F153B7" w:rsidP="00792C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Задачи: </w:t>
            </w:r>
            <w:r w:rsid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F153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проводить прямые линии рядом друг с другом</w:t>
            </w:r>
            <w:r w:rsid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</w:t>
            </w:r>
            <w:r w:rsidRPr="00F153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пражнять в технике рисования кистью</w:t>
            </w:r>
            <w:r w:rsid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ф</w:t>
            </w:r>
            <w:r w:rsidRPr="00F153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ормировать потребность в соблюдении правил дорожного движения</w:t>
            </w:r>
            <w:r w:rsid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</w:t>
            </w:r>
            <w:r w:rsidRPr="00F153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чувство формы и ритма</w:t>
            </w:r>
            <w:r w:rsid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</w:t>
            </w:r>
            <w:r w:rsidRPr="00F153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ызвать интерес к рисованию </w:t>
            </w:r>
            <w:r w:rsidR="00792C1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красками</w:t>
            </w:r>
            <w:r w:rsidRPr="00F153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153B7" w:rsidRDefault="00F153B7" w:rsidP="007E4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8" w:type="dxa"/>
            <w:gridSpan w:val="3"/>
          </w:tcPr>
          <w:p w:rsidR="00792C12" w:rsidRPr="00792C12" w:rsidRDefault="00792C12" w:rsidP="00792C12">
            <w:pPr>
              <w:shd w:val="clear" w:color="auto" w:fill="FFFFFF"/>
              <w:tabs>
                <w:tab w:val="left" w:pos="7965"/>
              </w:tabs>
              <w:spacing w:line="294" w:lineRule="atLeast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Напомнить ребенку, что переходить дорогу можно только там, где есть пешеходный переход. Если ребенок говорит, спросить почему. Рассказать, что в городе игрушек нет пешеходного перехода и им надо помочь.</w:t>
            </w:r>
          </w:p>
          <w:p w:rsidR="00792C12" w:rsidRPr="00792C12" w:rsidRDefault="00792C12" w:rsidP="00792C1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2. Рассм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отреть </w:t>
            </w: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пешеходн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ый </w:t>
            </w: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переход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на любой карти</w:t>
            </w:r>
            <w:r w:rsidR="005D7D8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нке и предложить нарисовать его</w:t>
            </w: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792C12" w:rsidRPr="00792C12" w:rsidRDefault="00792C12" w:rsidP="00792C1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3.Показ последовательности выполнения (</w:t>
            </w:r>
            <w:r w:rsidR="005D7D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исую одну полосу, на небольшом расстоянии от </w:t>
            </w:r>
            <w:r w:rsidRPr="00792C1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первой</w:t>
            </w: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полосы рисую ещё одну, потом ещё одну, и вот мы уже на другой стороне дороги). </w:t>
            </w:r>
            <w:r w:rsidR="005D7D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городе много дорог и нужно много пешеходных переходов. Предложить ребенку самому нарисовать пешеходный  переход.</w:t>
            </w:r>
          </w:p>
          <w:p w:rsidR="00792C12" w:rsidRPr="00792C12" w:rsidRDefault="005D7D8E" w:rsidP="00792C12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 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792C12"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ребенок </w:t>
            </w:r>
            <w:r w:rsidR="00792C12"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пальчиком показыва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ет</w:t>
            </w:r>
            <w:r w:rsidR="00792C12"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как они будут рисовать </w:t>
            </w:r>
            <w:r w:rsidR="00792C12" w:rsidRPr="00792C1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пешеходный переход</w:t>
            </w:r>
            <w:r w:rsidR="00792C12"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затем бер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ет </w:t>
            </w:r>
            <w:r w:rsidR="00792C12"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кист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очку </w:t>
            </w:r>
            <w:r w:rsidR="00792C12"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начинают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работу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При необходимости взрослый оказывает</w:t>
            </w:r>
            <w:r w:rsidR="00792C12"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(помогает набирать нужное количество краски, направляет руку ребенка и т.д.). Если есть желание, ребенок может нарисовать несколько переходов.</w:t>
            </w:r>
          </w:p>
          <w:p w:rsidR="00792C12" w:rsidRPr="00792C12" w:rsidRDefault="00792C12" w:rsidP="005D7D8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 </w:t>
            </w:r>
            <w:r w:rsidR="005D7D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Когда краска высохнет можно построить город из кубиков и обыграть рисунки.</w:t>
            </w:r>
          </w:p>
          <w:p w:rsidR="00792C12" w:rsidRPr="00792C12" w:rsidRDefault="00792C12" w:rsidP="005D7D8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дороге побежишь – под машину угодишь!</w:t>
            </w:r>
          </w:p>
          <w:p w:rsidR="00F153B7" w:rsidRPr="007E46DB" w:rsidRDefault="00792C12" w:rsidP="005D7D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Помнить должен </w:t>
            </w:r>
            <w:r w:rsidRPr="00792C1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пешеход</w:t>
            </w: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для него есть </w:t>
            </w:r>
            <w:r w:rsidRPr="00792C1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переход</w:t>
            </w:r>
            <w:r w:rsidRPr="00792C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</w:t>
            </w:r>
          </w:p>
        </w:tc>
      </w:tr>
      <w:tr w:rsidR="00235E52" w:rsidRPr="00235E52" w:rsidTr="00167FB0">
        <w:trPr>
          <w:trHeight w:val="110"/>
        </w:trPr>
        <w:tc>
          <w:tcPr>
            <w:tcW w:w="15158" w:type="dxa"/>
            <w:gridSpan w:val="4"/>
          </w:tcPr>
          <w:p w:rsidR="00235E52" w:rsidRPr="00167FB0" w:rsidRDefault="00167FB0" w:rsidP="00167FB0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7F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Конструирование – ручной труд «Автобус» (из бумаги)</w:t>
            </w:r>
          </w:p>
        </w:tc>
      </w:tr>
      <w:tr w:rsidR="00235E52" w:rsidRPr="00235E52" w:rsidTr="00024421">
        <w:trPr>
          <w:trHeight w:val="1718"/>
        </w:trPr>
        <w:tc>
          <w:tcPr>
            <w:tcW w:w="6771" w:type="dxa"/>
            <w:gridSpan w:val="3"/>
          </w:tcPr>
          <w:p w:rsidR="00167FB0" w:rsidRDefault="00F23EE2" w:rsidP="00F2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1191895</wp:posOffset>
                  </wp:positionV>
                  <wp:extent cx="1454150" cy="947420"/>
                  <wp:effectExtent l="19050" t="0" r="0" b="0"/>
                  <wp:wrapThrough wrapText="bothSides">
                    <wp:wrapPolygon edited="0">
                      <wp:start x="-283" y="0"/>
                      <wp:lineTo x="-283" y="21282"/>
                      <wp:lineTo x="21506" y="21282"/>
                      <wp:lineTo x="21506" y="0"/>
                      <wp:lineTo x="-283" y="0"/>
                    </wp:wrapPolygon>
                  </wp:wrapThrough>
                  <wp:docPr id="2" name="Рисунок 2" descr="https://kladraz.ru/upload/blogs2/2018/10/12635_aeda55e33dda0e7c658e48e749112f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adraz.ru/upload/blogs2/2018/10/12635_aeda55e33dda0e7c658e48e749112f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167FB0" w:rsidRPr="00F23EE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складывать пополам лист бумаги и проглаживать линию сгиба;</w:t>
            </w:r>
            <w:r w:rsidRPr="00F2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B0" w:rsidRPr="00F23EE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наклеивать колеса и окна автомобиля симметрично друг друга;</w:t>
            </w:r>
            <w:r w:rsidRPr="00F2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B0" w:rsidRPr="00F23EE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умения наносить клей нам всю поверхность предмета;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B0" w:rsidRPr="00F23EE2">
              <w:rPr>
                <w:rFonts w:ascii="Times New Roman" w:hAnsi="Times New Roman" w:cs="Times New Roman"/>
                <w:sz w:val="24"/>
                <w:szCs w:val="24"/>
              </w:rPr>
              <w:t>учить работать ножницами, расстригать готовую полоску (окна автобуса);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7FB0" w:rsidRPr="00167FB0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 в работе</w:t>
            </w:r>
            <w:r w:rsidR="0016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E52" w:rsidRPr="00167FB0" w:rsidRDefault="00167FB0" w:rsidP="0041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0">
              <w:rPr>
                <w:rStyle w:val="a4"/>
                <w:rFonts w:ascii="Times New Roman" w:hAnsi="Times New Roman"/>
                <w:sz w:val="24"/>
                <w:szCs w:val="24"/>
              </w:rPr>
              <w:t>Материал</w:t>
            </w: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>: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плотная</w:t>
            </w:r>
            <w:r w:rsidR="00410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</w:t>
            </w:r>
            <w:r w:rsidR="0041089C">
              <w:rPr>
                <w:rFonts w:ascii="Times New Roman" w:hAnsi="Times New Roman" w:cs="Times New Roman"/>
                <w:sz w:val="24"/>
                <w:szCs w:val="24"/>
              </w:rPr>
              <w:t xml:space="preserve">готовые детали колес, полоска цветной бумаги для окон,  </w:t>
            </w: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r w:rsidR="0041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>клей ПВА, салфетки, кисточки.</w:t>
            </w:r>
          </w:p>
        </w:tc>
        <w:tc>
          <w:tcPr>
            <w:tcW w:w="8387" w:type="dxa"/>
          </w:tcPr>
          <w:p w:rsidR="00167FB0" w:rsidRPr="00167FB0" w:rsidRDefault="00167FB0" w:rsidP="0016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>1.Предложить ребенку отправиться в весенний лес на экскурсию. Нет транспорта. На чем можно добраться? (Предположения детей)</w:t>
            </w:r>
          </w:p>
          <w:p w:rsidR="00167FB0" w:rsidRPr="00167FB0" w:rsidRDefault="00167FB0" w:rsidP="00167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>2.Рассматрение автобуса (игрушка</w:t>
            </w:r>
            <w:r w:rsidR="0041089C">
              <w:rPr>
                <w:rFonts w:ascii="Times New Roman" w:hAnsi="Times New Roman" w:cs="Times New Roman"/>
                <w:sz w:val="24"/>
                <w:szCs w:val="24"/>
              </w:rPr>
              <w:t xml:space="preserve"> или картинка</w:t>
            </w: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>), уточнение расположения частей и их название.</w:t>
            </w:r>
          </w:p>
          <w:p w:rsidR="0041089C" w:rsidRDefault="00167FB0" w:rsidP="0041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B0">
              <w:rPr>
                <w:rFonts w:ascii="Times New Roman" w:hAnsi="Times New Roman" w:cs="Times New Roman"/>
                <w:sz w:val="24"/>
                <w:szCs w:val="24"/>
              </w:rPr>
              <w:t>3.Показ последовательности выполнения работы</w:t>
            </w:r>
            <w:r w:rsidR="0041089C">
              <w:rPr>
                <w:rFonts w:ascii="Times New Roman" w:hAnsi="Times New Roman" w:cs="Times New Roman"/>
                <w:sz w:val="24"/>
                <w:szCs w:val="24"/>
              </w:rPr>
              <w:t xml:space="preserve">: сложить белый лист пополам, совмещая уголки. Прогладить сгиб. Разрезать две готовые цветные полоски пополам для окон. Наклеить окна </w:t>
            </w:r>
            <w:r w:rsidR="00024421">
              <w:rPr>
                <w:rFonts w:ascii="Times New Roman" w:hAnsi="Times New Roman" w:cs="Times New Roman"/>
                <w:sz w:val="24"/>
                <w:szCs w:val="24"/>
              </w:rPr>
              <w:t xml:space="preserve">и колеса </w:t>
            </w:r>
            <w:r w:rsidR="0041089C">
              <w:rPr>
                <w:rFonts w:ascii="Times New Roman" w:hAnsi="Times New Roman" w:cs="Times New Roman"/>
                <w:sz w:val="24"/>
                <w:szCs w:val="24"/>
              </w:rPr>
              <w:t>с двух сторо</w:t>
            </w:r>
            <w:r w:rsidR="0002442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167FB0" w:rsidRPr="00167FB0" w:rsidRDefault="0041089C" w:rsidP="0041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Ребенок выполняет свою работу </w:t>
            </w:r>
            <w:r w:rsidR="00F23EE2">
              <w:rPr>
                <w:rFonts w:ascii="Times New Roman" w:hAnsi="Times New Roman" w:cs="Times New Roman"/>
                <w:sz w:val="24"/>
                <w:szCs w:val="24"/>
              </w:rPr>
              <w:t>одновременно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На полоске </w:t>
            </w:r>
            <w:r w:rsidR="00F23EE2">
              <w:rPr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линию разреза </w:t>
            </w:r>
            <w:r w:rsidR="00F23EE2">
              <w:rPr>
                <w:rFonts w:ascii="Times New Roman" w:hAnsi="Times New Roman" w:cs="Times New Roman"/>
                <w:sz w:val="24"/>
                <w:szCs w:val="24"/>
              </w:rPr>
              <w:t xml:space="preserve">для окон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="00F23EE2">
              <w:rPr>
                <w:rFonts w:ascii="Times New Roman" w:hAnsi="Times New Roman" w:cs="Times New Roman"/>
                <w:sz w:val="24"/>
                <w:szCs w:val="24"/>
              </w:rPr>
              <w:t xml:space="preserve">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намечает карандашом. </w:t>
            </w:r>
            <w:r w:rsidR="00F23EE2">
              <w:rPr>
                <w:rFonts w:ascii="Times New Roman" w:hAnsi="Times New Roman" w:cs="Times New Roman"/>
                <w:sz w:val="24"/>
                <w:szCs w:val="24"/>
              </w:rPr>
              <w:t>Если ребенок испытывает затруднения, оказывать ему необходимую помощь, но не делать за него.</w:t>
            </w:r>
          </w:p>
          <w:p w:rsidR="00235E52" w:rsidRPr="00167FB0" w:rsidRDefault="00F23EE2" w:rsidP="00F23EE2">
            <w:pPr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5.После того, как работы высохнут, обыграть их.</w:t>
            </w:r>
          </w:p>
        </w:tc>
      </w:tr>
    </w:tbl>
    <w:p w:rsidR="00024421" w:rsidRDefault="00024421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  <w:sectPr w:rsidR="00024421" w:rsidSect="003F42B8">
          <w:pgSz w:w="16838" w:h="11906" w:orient="landscape"/>
          <w:pgMar w:top="284" w:right="536" w:bottom="142" w:left="1134" w:header="708" w:footer="708" w:gutter="0"/>
          <w:cols w:space="708"/>
          <w:docGrid w:linePitch="360"/>
        </w:sectPr>
      </w:pPr>
    </w:p>
    <w:p w:rsidR="00F153B7" w:rsidRDefault="00F153B7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F23EE2" w:rsidRPr="00F23EE2" w:rsidRDefault="00F23EE2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b/>
          <w:color w:val="1D2129"/>
          <w:sz w:val="24"/>
          <w:szCs w:val="24"/>
        </w:rPr>
        <w:t>Те</w:t>
      </w:r>
      <w:proofErr w:type="gramStart"/>
      <w:r w:rsidRPr="00F23EE2">
        <w:rPr>
          <w:rFonts w:ascii="Times New Roman" w:hAnsi="Times New Roman" w:cs="Times New Roman"/>
          <w:b/>
          <w:color w:val="1D2129"/>
          <w:sz w:val="24"/>
          <w:szCs w:val="24"/>
        </w:rPr>
        <w:t>кст ст</w:t>
      </w:r>
      <w:proofErr w:type="gramEnd"/>
      <w:r w:rsidRPr="00F23EE2">
        <w:rPr>
          <w:rFonts w:ascii="Times New Roman" w:hAnsi="Times New Roman" w:cs="Times New Roman"/>
          <w:b/>
          <w:color w:val="1D2129"/>
          <w:sz w:val="24"/>
          <w:szCs w:val="24"/>
        </w:rPr>
        <w:t>ихотворения для чтения  В. Берестов «Про машину»</w:t>
      </w:r>
    </w:p>
    <w:p w:rsidR="00024421" w:rsidRDefault="00024421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  <w:sectPr w:rsidR="00024421" w:rsidSect="00024421">
          <w:type w:val="continuous"/>
          <w:pgSz w:w="16838" w:h="11906" w:orient="landscape"/>
          <w:pgMar w:top="284" w:right="536" w:bottom="142" w:left="1134" w:header="708" w:footer="708" w:gutter="0"/>
          <w:cols w:space="708"/>
          <w:docGrid w:linePitch="360"/>
        </w:sectPr>
      </w:pPr>
    </w:p>
    <w:p w:rsidR="00F23EE2" w:rsidRP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lastRenderedPageBreak/>
        <w:t>Вот девочка Марина.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А вот ее машина.</w:t>
      </w:r>
    </w:p>
    <w:p w:rsidR="00F23EE2" w:rsidRP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– </w:t>
      </w:r>
      <w:proofErr w:type="gramStart"/>
      <w:r w:rsidRPr="00F23EE2">
        <w:rPr>
          <w:rFonts w:ascii="Times New Roman" w:hAnsi="Times New Roman" w:cs="Times New Roman"/>
          <w:color w:val="1D2129"/>
          <w:sz w:val="24"/>
          <w:szCs w:val="24"/>
        </w:rPr>
        <w:t>На</w:t>
      </w:r>
      <w:proofErr w:type="gramEnd"/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gramStart"/>
      <w:r w:rsidRPr="00F23EE2">
        <w:rPr>
          <w:rFonts w:ascii="Times New Roman" w:hAnsi="Times New Roman" w:cs="Times New Roman"/>
          <w:color w:val="1D2129"/>
          <w:sz w:val="24"/>
          <w:szCs w:val="24"/>
        </w:rPr>
        <w:t>машина</w:t>
      </w:r>
      <w:proofErr w:type="gramEnd"/>
      <w:r w:rsidRPr="00F23EE2">
        <w:rPr>
          <w:rFonts w:ascii="Times New Roman" w:hAnsi="Times New Roman" w:cs="Times New Roman"/>
          <w:color w:val="1D2129"/>
          <w:sz w:val="24"/>
          <w:szCs w:val="24"/>
        </w:rPr>
        <w:t>, чашку</w:t>
      </w:r>
      <w:r>
        <w:rPr>
          <w:rFonts w:ascii="Times New Roman" w:hAnsi="Times New Roman" w:cs="Times New Roman"/>
          <w:color w:val="1D2129"/>
          <w:sz w:val="24"/>
          <w:szCs w:val="24"/>
        </w:rPr>
        <w:t>,  е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шь, машина, кашку.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Вот тебе кроватка,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с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пи, машина, сладко.</w:t>
      </w:r>
    </w:p>
    <w:p w:rsid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>Я тобою дорожу,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я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 тебя не завожу.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Чтобы ты не утомилась,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ч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тобы ты не простудилась,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Чтоб не бегала в пыли.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Спи, машина, не шали!</w:t>
      </w:r>
    </w:p>
    <w:p w:rsidR="00024421" w:rsidRPr="00F23EE2" w:rsidRDefault="00024421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</w:p>
    <w:p w:rsidR="00F23EE2" w:rsidRP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>Вдруг машина заболела: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Не пила она, не ела,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На скамейке не сидела,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Не играла, не спала,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н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евеселая была.</w:t>
      </w:r>
    </w:p>
    <w:p w:rsidR="00F23EE2" w:rsidRP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>Навестил больную Мишка,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у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гостил конфетой «Мишка».</w:t>
      </w:r>
    </w:p>
    <w:p w:rsidR="00F23EE2" w:rsidRP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>Приходила кукла Катя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в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 белом чистеньком халате.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 xml:space="preserve">Над </w:t>
      </w:r>
      <w:proofErr w:type="gramStart"/>
      <w:r w:rsidRPr="00F23EE2">
        <w:rPr>
          <w:rFonts w:ascii="Times New Roman" w:hAnsi="Times New Roman" w:cs="Times New Roman"/>
          <w:color w:val="1D2129"/>
          <w:sz w:val="24"/>
          <w:szCs w:val="24"/>
        </w:rPr>
        <w:t>больною</w:t>
      </w:r>
      <w:proofErr w:type="gramEnd"/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 целый час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н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е смыкала Катя глаз.</w:t>
      </w:r>
    </w:p>
    <w:p w:rsidR="00F23EE2" w:rsidRPr="00F23EE2" w:rsidRDefault="00F23EE2" w:rsidP="00F23EE2">
      <w:pPr>
        <w:spacing w:before="120" w:after="168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>Док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>тор знает все на свете, п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ервоклассный доктор – Петя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(Петя кончил первый класс),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и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 машину доктор спас.</w:t>
      </w:r>
    </w:p>
    <w:p w:rsidR="00F23EE2" w:rsidRP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>Доктор выслушал больную,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г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рузовую,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з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аводную,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Головою покачал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и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 сказал: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– Почему болеет кузов?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Он не может жить без грузов.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Потому мотор простужен,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ч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то мотору воздух нужен.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Надоело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 ж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ить без дела –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и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 машина заболела.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br/>
        <w:t>Ей не нужно тишины,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е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й движения нужны.</w:t>
      </w:r>
    </w:p>
    <w:p w:rsidR="003F42B8" w:rsidRPr="00F23EE2" w:rsidRDefault="00F23EE2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  <w:r w:rsidRPr="00F23EE2">
        <w:rPr>
          <w:rFonts w:ascii="Times New Roman" w:hAnsi="Times New Roman" w:cs="Times New Roman"/>
          <w:color w:val="1D2129"/>
          <w:sz w:val="24"/>
          <w:szCs w:val="24"/>
        </w:rPr>
        <w:t>Как больную нам спасти?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>Ключик взять –</w:t>
      </w:r>
      <w:r w:rsidR="00024421">
        <w:rPr>
          <w:rFonts w:ascii="Times New Roman" w:hAnsi="Times New Roman" w:cs="Times New Roman"/>
          <w:color w:val="1D2129"/>
          <w:sz w:val="24"/>
          <w:szCs w:val="24"/>
        </w:rPr>
        <w:t xml:space="preserve"> и </w:t>
      </w:r>
      <w:r w:rsidRPr="00F23EE2">
        <w:rPr>
          <w:rFonts w:ascii="Times New Roman" w:hAnsi="Times New Roman" w:cs="Times New Roman"/>
          <w:color w:val="1D2129"/>
          <w:sz w:val="24"/>
          <w:szCs w:val="24"/>
        </w:rPr>
        <w:t xml:space="preserve"> завести!</w:t>
      </w:r>
    </w:p>
    <w:sectPr w:rsidR="003F42B8" w:rsidRPr="00F23EE2" w:rsidSect="00024421">
      <w:type w:val="continuous"/>
      <w:pgSz w:w="16838" w:h="11906" w:orient="landscape"/>
      <w:pgMar w:top="284" w:right="536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943A4"/>
    <w:multiLevelType w:val="hybridMultilevel"/>
    <w:tmpl w:val="552272AE"/>
    <w:lvl w:ilvl="0" w:tplc="43706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D61E4"/>
    <w:multiLevelType w:val="hybridMultilevel"/>
    <w:tmpl w:val="43847F78"/>
    <w:lvl w:ilvl="0" w:tplc="4370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2360"/>
    <w:rsid w:val="00024421"/>
    <w:rsid w:val="0005213B"/>
    <w:rsid w:val="000C1E8C"/>
    <w:rsid w:val="00167FB0"/>
    <w:rsid w:val="00235E52"/>
    <w:rsid w:val="0024728A"/>
    <w:rsid w:val="003057F3"/>
    <w:rsid w:val="003D2A72"/>
    <w:rsid w:val="003F42B8"/>
    <w:rsid w:val="0041089C"/>
    <w:rsid w:val="004E2ED0"/>
    <w:rsid w:val="00582360"/>
    <w:rsid w:val="005D7D8E"/>
    <w:rsid w:val="007470A7"/>
    <w:rsid w:val="00792C12"/>
    <w:rsid w:val="007E46DB"/>
    <w:rsid w:val="008318EF"/>
    <w:rsid w:val="008A70AD"/>
    <w:rsid w:val="009E43E0"/>
    <w:rsid w:val="00A545AF"/>
    <w:rsid w:val="00A56320"/>
    <w:rsid w:val="00B54FFD"/>
    <w:rsid w:val="00C7719F"/>
    <w:rsid w:val="00D52C15"/>
    <w:rsid w:val="00DC3B9D"/>
    <w:rsid w:val="00E170BE"/>
    <w:rsid w:val="00E50A2A"/>
    <w:rsid w:val="00E8048A"/>
    <w:rsid w:val="00F153B7"/>
    <w:rsid w:val="00F23EE2"/>
    <w:rsid w:val="00F33332"/>
    <w:rsid w:val="00F8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uiPriority w:val="39"/>
    <w:rsid w:val="003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7F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kladraz.ru/upload/blogs2/2018/10/12635_aeda55e33dda0e7c658e48e749112f3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IBM</cp:lastModifiedBy>
  <cp:revision>12</cp:revision>
  <dcterms:created xsi:type="dcterms:W3CDTF">2020-04-13T12:05:00Z</dcterms:created>
  <dcterms:modified xsi:type="dcterms:W3CDTF">2020-04-26T06:41:00Z</dcterms:modified>
</cp:coreProperties>
</file>