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16" w:rsidRDefault="00C52516" w:rsidP="00C52516">
      <w:pPr>
        <w:jc w:val="center"/>
        <w:rPr>
          <w:b/>
          <w:szCs w:val="28"/>
          <w:u w:val="single"/>
        </w:rPr>
      </w:pPr>
      <w:r>
        <w:rPr>
          <w:b/>
          <w:u w:val="single"/>
        </w:rPr>
        <w:t>Лексическая тема «</w:t>
      </w:r>
      <w:r>
        <w:rPr>
          <w:b/>
          <w:szCs w:val="28"/>
          <w:u w:val="single"/>
        </w:rPr>
        <w:t>Фрукты для малышей</w:t>
      </w:r>
      <w:r w:rsidRPr="006B4185">
        <w:rPr>
          <w:b/>
          <w:u w:val="single"/>
        </w:rPr>
        <w:t>»</w:t>
      </w:r>
      <w:r w:rsidRPr="006B4185">
        <w:rPr>
          <w:b/>
          <w:szCs w:val="28"/>
          <w:u w:val="single"/>
        </w:rPr>
        <w:t xml:space="preserve"> </w:t>
      </w:r>
    </w:p>
    <w:p w:rsidR="00C52516" w:rsidRDefault="00C52516" w:rsidP="00C52516">
      <w:pPr>
        <w:jc w:val="center"/>
        <w:rPr>
          <w:b/>
        </w:rPr>
      </w:pPr>
      <w:r>
        <w:rPr>
          <w:b/>
          <w:szCs w:val="28"/>
          <w:u w:val="single"/>
        </w:rPr>
        <w:t>(18.05</w:t>
      </w:r>
      <w:r w:rsidRPr="00C817A1">
        <w:rPr>
          <w:b/>
          <w:szCs w:val="28"/>
          <w:u w:val="single"/>
        </w:rPr>
        <w:t>.20</w:t>
      </w:r>
      <w:r>
        <w:rPr>
          <w:b/>
          <w:szCs w:val="28"/>
          <w:u w:val="single"/>
        </w:rPr>
        <w:t>г. – 22.05</w:t>
      </w:r>
      <w:r w:rsidRPr="00C817A1">
        <w:rPr>
          <w:b/>
          <w:szCs w:val="28"/>
          <w:u w:val="single"/>
        </w:rPr>
        <w:t>.20</w:t>
      </w:r>
      <w:r>
        <w:rPr>
          <w:b/>
          <w:szCs w:val="28"/>
          <w:u w:val="single"/>
        </w:rPr>
        <w:t>г.</w:t>
      </w:r>
      <w:r w:rsidRPr="00C817A1">
        <w:rPr>
          <w:b/>
          <w:szCs w:val="28"/>
          <w:u w:val="single"/>
        </w:rPr>
        <w:t>)</w:t>
      </w:r>
    </w:p>
    <w:p w:rsidR="00C52516" w:rsidRPr="00E75DA2" w:rsidRDefault="00C52516" w:rsidP="00C52516">
      <w:pPr>
        <w:tabs>
          <w:tab w:val="left" w:pos="12900"/>
        </w:tabs>
        <w:jc w:val="both"/>
        <w:rPr>
          <w:b/>
          <w:sz w:val="24"/>
          <w:szCs w:val="24"/>
        </w:rPr>
      </w:pPr>
      <w:r w:rsidRPr="005A1FE4">
        <w:rPr>
          <w:b/>
          <w:sz w:val="24"/>
          <w:szCs w:val="24"/>
        </w:rPr>
        <w:t xml:space="preserve">Цель: </w:t>
      </w:r>
      <w:proofErr w:type="gramStart"/>
      <w:r>
        <w:rPr>
          <w:sz w:val="24"/>
          <w:szCs w:val="24"/>
        </w:rPr>
        <w:t>ф</w:t>
      </w:r>
      <w:r w:rsidRPr="00D43B06">
        <w:rPr>
          <w:sz w:val="24"/>
          <w:szCs w:val="24"/>
        </w:rPr>
        <w:t>ормирование  первоначальных</w:t>
      </w:r>
      <w:proofErr w:type="gramEnd"/>
      <w:r w:rsidRPr="00D43B06">
        <w:rPr>
          <w:sz w:val="24"/>
          <w:szCs w:val="24"/>
        </w:rPr>
        <w:t xml:space="preserve"> представлений о плодах фруктовых деревьев и их назначении</w:t>
      </w:r>
      <w:r w:rsidRPr="00E75DA2">
        <w:rPr>
          <w:color w:val="111111"/>
          <w:sz w:val="24"/>
          <w:szCs w:val="24"/>
          <w:shd w:val="clear" w:color="auto" w:fill="FFFFFF"/>
        </w:rPr>
        <w:t>.</w:t>
      </w:r>
    </w:p>
    <w:p w:rsidR="00C52516" w:rsidRDefault="00C52516" w:rsidP="00C52516">
      <w:pPr>
        <w:shd w:val="clear" w:color="auto" w:fill="FFFFFF"/>
        <w:spacing w:before="34"/>
        <w:ind w:left="14"/>
        <w:jc w:val="both"/>
        <w:rPr>
          <w:b/>
          <w:bCs/>
          <w:sz w:val="24"/>
          <w:szCs w:val="24"/>
        </w:rPr>
      </w:pPr>
      <w:r w:rsidRPr="00305D3F">
        <w:rPr>
          <w:b/>
          <w:bCs/>
          <w:color w:val="FF0000"/>
          <w:sz w:val="24"/>
          <w:szCs w:val="24"/>
        </w:rPr>
        <w:t>Художественно-эстетическое развитие (лепка)</w:t>
      </w:r>
      <w:r w:rsidRPr="00305D3F">
        <w:rPr>
          <w:b/>
          <w:bCs/>
          <w:sz w:val="24"/>
          <w:szCs w:val="24"/>
        </w:rPr>
        <w:t xml:space="preserve"> </w:t>
      </w:r>
      <w:r w:rsidRPr="00591851">
        <w:rPr>
          <w:b/>
          <w:bCs/>
          <w:sz w:val="24"/>
          <w:szCs w:val="24"/>
        </w:rPr>
        <w:t>«Ветка с яблоками».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C52516" w:rsidRDefault="00C52516" w:rsidP="00C52516">
      <w:pPr>
        <w:shd w:val="clear" w:color="auto" w:fill="FFFFFF"/>
        <w:spacing w:line="230" w:lineRule="atLeast"/>
        <w:contextualSpacing w:val="0"/>
        <w:rPr>
          <w:b/>
          <w:color w:val="000000"/>
          <w:sz w:val="24"/>
          <w:szCs w:val="24"/>
          <w:lang w:eastAsia="ru-RU"/>
        </w:rPr>
        <w:sectPr w:rsidR="00C52516" w:rsidSect="00C52516"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C52516" w:rsidRPr="00D95D84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186690</wp:posOffset>
            </wp:positionV>
            <wp:extent cx="2402840" cy="1443355"/>
            <wp:effectExtent l="0" t="0" r="0" b="4445"/>
            <wp:wrapSquare wrapText="bothSides"/>
            <wp:docPr id="2" name="Рисунок 2" descr="https://avatars.mds.yandex.net/get-pdb/881477/67fdb953-bdea-4679-89d9-c9487654a08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81477/67fdb953-bdea-4679-89d9-c9487654a080/s1200?webp=fa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t="15314" r="13208" b="1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D84">
        <w:rPr>
          <w:color w:val="111111"/>
          <w:sz w:val="24"/>
          <w:szCs w:val="24"/>
          <w:lang w:eastAsia="ru-RU"/>
        </w:rPr>
        <w:t>Круглое, румяное,</w:t>
      </w:r>
      <w:r w:rsidRPr="00BA20A3">
        <w:t xml:space="preserve"> </w:t>
      </w:r>
    </w:p>
    <w:p w:rsidR="00C52516" w:rsidRPr="00D95D84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D95D84">
        <w:rPr>
          <w:color w:val="111111"/>
          <w:sz w:val="24"/>
          <w:szCs w:val="24"/>
          <w:lang w:eastAsia="ru-RU"/>
        </w:rPr>
        <w:t>Я расту на ветке.</w:t>
      </w:r>
    </w:p>
    <w:p w:rsidR="00C52516" w:rsidRPr="00D95D84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D95D84">
        <w:rPr>
          <w:color w:val="111111"/>
          <w:sz w:val="24"/>
          <w:szCs w:val="24"/>
          <w:lang w:eastAsia="ru-RU"/>
        </w:rPr>
        <w:t>Любят меня взрослые</w:t>
      </w:r>
    </w:p>
    <w:p w:rsidR="00C52516" w:rsidRPr="00D95D84" w:rsidRDefault="00C52516" w:rsidP="00C52516">
      <w:pPr>
        <w:shd w:val="clear" w:color="auto" w:fill="FFFFFF"/>
        <w:contextualSpacing w:val="0"/>
        <w:rPr>
          <w:color w:val="111111"/>
          <w:sz w:val="24"/>
          <w:szCs w:val="24"/>
          <w:lang w:eastAsia="ru-RU"/>
        </w:rPr>
      </w:pPr>
      <w:r w:rsidRPr="00D95D84">
        <w:rPr>
          <w:color w:val="111111"/>
          <w:sz w:val="24"/>
          <w:szCs w:val="24"/>
          <w:lang w:eastAsia="ru-RU"/>
        </w:rPr>
        <w:t>И маленькие детки </w:t>
      </w:r>
      <w:r w:rsidRPr="00D95D84">
        <w:rPr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(яблоко)</w:t>
      </w:r>
      <w:r w:rsidRPr="00D95D84">
        <w:rPr>
          <w:color w:val="111111"/>
          <w:sz w:val="24"/>
          <w:szCs w:val="24"/>
          <w:lang w:eastAsia="ru-RU"/>
        </w:rPr>
        <w:t>.</w:t>
      </w:r>
    </w:p>
    <w:p w:rsidR="00C52516" w:rsidRPr="00D95D84" w:rsidRDefault="00C52516" w:rsidP="00C52516">
      <w:pPr>
        <w:shd w:val="clear" w:color="auto" w:fill="FFFFFF"/>
        <w:contextualSpacing w:val="0"/>
        <w:rPr>
          <w:color w:val="000000"/>
          <w:sz w:val="24"/>
          <w:szCs w:val="24"/>
          <w:lang w:eastAsia="ru-RU"/>
        </w:rPr>
      </w:pPr>
    </w:p>
    <w:p w:rsidR="00C52516" w:rsidRDefault="00C52516" w:rsidP="00C52516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80394">
        <w:rPr>
          <w:shd w:val="clear" w:color="auto" w:fill="FFFFFF"/>
        </w:rPr>
        <w:t xml:space="preserve">- Объясняем и показываем: </w:t>
      </w:r>
    </w:p>
    <w:p w:rsidR="00C52516" w:rsidRPr="00D95D84" w:rsidRDefault="00C52516" w:rsidP="00C52516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D95D84">
        <w:rPr>
          <w:sz w:val="24"/>
          <w:szCs w:val="24"/>
          <w:u w:val="single"/>
          <w:bdr w:val="none" w:sz="0" w:space="0" w:color="auto" w:frame="1"/>
          <w:lang w:eastAsia="ru-RU"/>
        </w:rPr>
        <w:t>Этапы выполнения работы</w:t>
      </w:r>
      <w:r w:rsidRPr="00D95D84">
        <w:rPr>
          <w:sz w:val="24"/>
          <w:szCs w:val="24"/>
          <w:lang w:eastAsia="ru-RU"/>
        </w:rPr>
        <w:t>:</w:t>
      </w:r>
    </w:p>
    <w:p w:rsidR="00C52516" w:rsidRPr="00D95D84" w:rsidRDefault="00C52516" w:rsidP="00C52516">
      <w:pPr>
        <w:shd w:val="clear" w:color="auto" w:fill="FFFFFF"/>
        <w:spacing w:before="176" w:after="176"/>
        <w:contextualSpacing w:val="0"/>
        <w:jc w:val="both"/>
        <w:rPr>
          <w:sz w:val="24"/>
          <w:szCs w:val="24"/>
          <w:lang w:eastAsia="ru-RU"/>
        </w:rPr>
      </w:pPr>
      <w:r w:rsidRPr="00D95D84">
        <w:rPr>
          <w:sz w:val="24"/>
          <w:szCs w:val="24"/>
          <w:lang w:eastAsia="ru-RU"/>
        </w:rPr>
        <w:t>1. Ветки. Раскатать тонкие колбаски из пластилина коричневого цвета и выложить их по контуру, слегка прижимая к картону.</w:t>
      </w:r>
    </w:p>
    <w:p w:rsidR="00C52516" w:rsidRPr="00D95D84" w:rsidRDefault="00C52516" w:rsidP="00C52516">
      <w:pPr>
        <w:shd w:val="clear" w:color="auto" w:fill="FFFFFF"/>
        <w:spacing w:before="176" w:after="176"/>
        <w:contextualSpacing w:val="0"/>
        <w:jc w:val="both"/>
        <w:rPr>
          <w:sz w:val="24"/>
          <w:szCs w:val="24"/>
          <w:lang w:eastAsia="ru-RU"/>
        </w:rPr>
      </w:pPr>
      <w:r w:rsidRPr="00D95D84">
        <w:rPr>
          <w:sz w:val="24"/>
          <w:szCs w:val="24"/>
          <w:lang w:eastAsia="ru-RU"/>
        </w:rPr>
        <w:t>2. Листики. Раскатать толстые колбаски из пластилина зеленого цвета, нарезать стекой на равные части, сплющить их. Заострить один конец, стекой нарисовать прожилки и закрепить на веточку.</w:t>
      </w:r>
    </w:p>
    <w:p w:rsidR="00C52516" w:rsidRPr="00D95D84" w:rsidRDefault="00C52516" w:rsidP="00C52516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D95D84">
        <w:rPr>
          <w:sz w:val="24"/>
          <w:szCs w:val="24"/>
          <w:lang w:eastAsia="ru-RU"/>
        </w:rPr>
        <w:t>3. Яблоки. Раскатать шарики из пластилина красного цвета </w:t>
      </w:r>
      <w:r w:rsidRPr="00D95D84">
        <w:rPr>
          <w:i/>
          <w:iCs/>
          <w:sz w:val="24"/>
          <w:szCs w:val="24"/>
          <w:bdr w:val="none" w:sz="0" w:space="0" w:color="auto" w:frame="1"/>
          <w:lang w:eastAsia="ru-RU"/>
        </w:rPr>
        <w:t>(желтого, зеленного)</w:t>
      </w:r>
      <w:r w:rsidRPr="00D95D84">
        <w:rPr>
          <w:sz w:val="24"/>
          <w:szCs w:val="24"/>
          <w:lang w:eastAsia="ru-RU"/>
        </w:rPr>
        <w:t>. Расположить их на веточке между листиками и слегка придавить.</w:t>
      </w:r>
    </w:p>
    <w:p w:rsidR="00C52516" w:rsidRDefault="00C52516" w:rsidP="00C525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C52516" w:rsidRPr="00C4215A" w:rsidRDefault="00C52516" w:rsidP="00C52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00223">
        <w:rPr>
          <w:b/>
          <w:color w:val="FF0000"/>
        </w:rPr>
        <w:t>Речевое развитие (художественная литература).</w:t>
      </w:r>
      <w:r w:rsidRPr="00305D3F">
        <w:rPr>
          <w:rStyle w:val="c6"/>
          <w:color w:val="111111"/>
          <w:bdr w:val="none" w:sz="0" w:space="0" w:color="auto" w:frame="1"/>
        </w:rPr>
        <w:t xml:space="preserve"> </w:t>
      </w:r>
      <w:r>
        <w:rPr>
          <w:b/>
        </w:rPr>
        <w:t xml:space="preserve">Сказка В.Г. </w:t>
      </w:r>
      <w:proofErr w:type="spellStart"/>
      <w:r>
        <w:rPr>
          <w:b/>
        </w:rPr>
        <w:t>Сутеева</w:t>
      </w:r>
      <w:proofErr w:type="spellEnd"/>
      <w:r>
        <w:rPr>
          <w:b/>
        </w:rPr>
        <w:t xml:space="preserve"> «Я</w:t>
      </w:r>
      <w:r w:rsidRPr="00C4215A">
        <w:rPr>
          <w:b/>
        </w:rPr>
        <w:t xml:space="preserve">блоко». </w:t>
      </w:r>
    </w:p>
    <w:p w:rsidR="00C52516" w:rsidRDefault="00C52516" w:rsidP="00C525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1AAD">
        <w:t>Ответить на вопросы:</w:t>
      </w:r>
      <w:r w:rsidRPr="00341AAD">
        <w:rPr>
          <w:color w:val="000000"/>
        </w:rPr>
        <w:t xml:space="preserve"> </w:t>
      </w:r>
    </w:p>
    <w:p w:rsidR="00C52516" w:rsidRPr="00C4215A" w:rsidRDefault="00C52516" w:rsidP="00C5251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4215A">
        <w:rPr>
          <w:color w:val="111111"/>
        </w:rPr>
        <w:t>1. Вспомните, в какое время года происходит действие </w:t>
      </w:r>
      <w:r w:rsidRPr="00C4215A">
        <w:rPr>
          <w:bCs/>
          <w:color w:val="111111"/>
        </w:rPr>
        <w:t>сказки</w:t>
      </w:r>
      <w:r w:rsidRPr="00C4215A">
        <w:rPr>
          <w:color w:val="111111"/>
        </w:rPr>
        <w:t>?</w:t>
      </w:r>
    </w:p>
    <w:p w:rsidR="00C52516" w:rsidRPr="00C4215A" w:rsidRDefault="00C52516" w:rsidP="00C52516">
      <w:pPr>
        <w:shd w:val="clear" w:color="auto" w:fill="FFFFFF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2. Кто первым увидел </w:t>
      </w:r>
      <w:r w:rsidRPr="00C4215A">
        <w:rPr>
          <w:bCs/>
          <w:color w:val="111111"/>
          <w:sz w:val="24"/>
          <w:szCs w:val="24"/>
          <w:lang w:eastAsia="ru-RU"/>
        </w:rPr>
        <w:t>яблоко</w:t>
      </w:r>
      <w:r w:rsidRPr="00C4215A">
        <w:rPr>
          <w:color w:val="111111"/>
          <w:sz w:val="24"/>
          <w:szCs w:val="24"/>
          <w:lang w:eastAsia="ru-RU"/>
        </w:rPr>
        <w:t>?</w:t>
      </w:r>
    </w:p>
    <w:p w:rsidR="00C52516" w:rsidRPr="00C4215A" w:rsidRDefault="00C52516" w:rsidP="00C52516">
      <w:pPr>
        <w:shd w:val="clear" w:color="auto" w:fill="FFFFFF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3. Почему и заяц, и ворона, и еж считали </w:t>
      </w:r>
      <w:r w:rsidRPr="00C4215A">
        <w:rPr>
          <w:bCs/>
          <w:color w:val="111111"/>
          <w:sz w:val="24"/>
          <w:szCs w:val="24"/>
          <w:lang w:eastAsia="ru-RU"/>
        </w:rPr>
        <w:t>яблоко своим</w:t>
      </w:r>
      <w:r w:rsidRPr="00C4215A">
        <w:rPr>
          <w:color w:val="111111"/>
          <w:sz w:val="24"/>
          <w:szCs w:val="24"/>
          <w:lang w:eastAsia="ru-RU"/>
        </w:rPr>
        <w:t>?</w:t>
      </w:r>
    </w:p>
    <w:p w:rsidR="00C52516" w:rsidRPr="00C4215A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4. Чем закончился спор зайца, ежа и вороны? Кто остановил начинающуюся драку?</w:t>
      </w:r>
    </w:p>
    <w:p w:rsidR="00C52516" w:rsidRPr="00C4215A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5. Почему заяц, ворона и еж попросили медведя рассудить их спор?</w:t>
      </w:r>
    </w:p>
    <w:p w:rsidR="00C52516" w:rsidRPr="00C4215A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6. Какое решение спора предложил Медведь?</w:t>
      </w:r>
    </w:p>
    <w:p w:rsidR="00C52516" w:rsidRPr="00C4215A" w:rsidRDefault="00C52516" w:rsidP="00C52516">
      <w:pPr>
        <w:shd w:val="clear" w:color="auto" w:fill="FFFFFF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7. Как разделили </w:t>
      </w:r>
      <w:r w:rsidRPr="00C4215A">
        <w:rPr>
          <w:bCs/>
          <w:color w:val="111111"/>
          <w:sz w:val="24"/>
          <w:szCs w:val="24"/>
          <w:lang w:eastAsia="ru-RU"/>
        </w:rPr>
        <w:t>яблоко</w:t>
      </w:r>
      <w:r w:rsidRPr="00C4215A">
        <w:rPr>
          <w:color w:val="111111"/>
          <w:sz w:val="24"/>
          <w:szCs w:val="24"/>
          <w:lang w:eastAsia="ru-RU"/>
        </w:rPr>
        <w:t>?</w:t>
      </w:r>
    </w:p>
    <w:p w:rsidR="00C52516" w:rsidRPr="00C4215A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C4215A">
        <w:rPr>
          <w:color w:val="111111"/>
          <w:sz w:val="24"/>
          <w:szCs w:val="24"/>
          <w:lang w:eastAsia="ru-RU"/>
        </w:rPr>
        <w:t>8. Почему все остались довольны решением Медведя?</w:t>
      </w:r>
    </w:p>
    <w:p w:rsidR="00C52516" w:rsidRDefault="00C52516" w:rsidP="00C52516">
      <w:pPr>
        <w:pStyle w:val="c5"/>
        <w:shd w:val="clear" w:color="auto" w:fill="FFFFFF"/>
        <w:spacing w:before="0" w:beforeAutospacing="0" w:after="0" w:afterAutospacing="0"/>
        <w:rPr>
          <w:rStyle w:val="c3c2"/>
          <w:color w:val="000000"/>
        </w:rPr>
        <w:sectPr w:rsidR="00C52516" w:rsidSect="005A1FE4">
          <w:type w:val="continuous"/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C52516" w:rsidRDefault="00C52516" w:rsidP="00C52516">
      <w:pPr>
        <w:jc w:val="both"/>
        <w:rPr>
          <w:b/>
          <w:bCs/>
          <w:sz w:val="24"/>
          <w:szCs w:val="24"/>
        </w:rPr>
      </w:pPr>
      <w:r w:rsidRPr="00305D3F">
        <w:rPr>
          <w:b/>
          <w:bCs/>
          <w:color w:val="FF0000"/>
          <w:sz w:val="24"/>
          <w:szCs w:val="24"/>
        </w:rPr>
        <w:t xml:space="preserve">Познавательное развитие (ознакомление с </w:t>
      </w:r>
      <w:r>
        <w:rPr>
          <w:b/>
          <w:bCs/>
          <w:color w:val="FF0000"/>
          <w:sz w:val="24"/>
          <w:szCs w:val="24"/>
        </w:rPr>
        <w:t>о</w:t>
      </w:r>
      <w:r w:rsidRPr="00305D3F">
        <w:rPr>
          <w:b/>
          <w:bCs/>
          <w:color w:val="FF0000"/>
          <w:sz w:val="24"/>
          <w:szCs w:val="24"/>
        </w:rPr>
        <w:t>кружающим)</w:t>
      </w:r>
      <w:r>
        <w:rPr>
          <w:b/>
          <w:bCs/>
          <w:color w:val="FF0000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"Фрукты"</w:t>
      </w:r>
      <w:r w:rsidRPr="00DC0024">
        <w:rPr>
          <w:b/>
          <w:bCs/>
          <w:sz w:val="24"/>
          <w:szCs w:val="24"/>
        </w:rPr>
        <w:t>.</w:t>
      </w:r>
    </w:p>
    <w:p w:rsidR="00C52516" w:rsidRPr="000307E1" w:rsidRDefault="00C52516" w:rsidP="00C52516">
      <w:pPr>
        <w:jc w:val="both"/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307E1">
        <w:rPr>
          <w:sz w:val="24"/>
          <w:szCs w:val="24"/>
          <w:shd w:val="clear" w:color="auto" w:fill="FFFFFF"/>
        </w:rPr>
        <w:t>«Здравствуйте, ребята! Пишут вам бабушка с дедушкой из сказки </w:t>
      </w:r>
      <w:r w:rsidRPr="000307E1">
        <w:rPr>
          <w:iCs/>
          <w:sz w:val="24"/>
          <w:szCs w:val="24"/>
          <w:bdr w:val="none" w:sz="0" w:space="0" w:color="auto" w:frame="1"/>
          <w:shd w:val="clear" w:color="auto" w:fill="FFFFFF"/>
        </w:rPr>
        <w:t>«Репка»</w:t>
      </w:r>
      <w:r w:rsidRPr="000307E1">
        <w:rPr>
          <w:sz w:val="24"/>
          <w:szCs w:val="24"/>
          <w:shd w:val="clear" w:color="auto" w:fill="FFFFFF"/>
        </w:rPr>
        <w:t>. Мы прислали вам гостинцы</w:t>
      </w:r>
      <w:r>
        <w:rPr>
          <w:sz w:val="24"/>
          <w:szCs w:val="24"/>
          <w:shd w:val="clear" w:color="auto" w:fill="FFFFFF"/>
        </w:rPr>
        <w:t xml:space="preserve"> в корзине</w:t>
      </w:r>
      <w:r w:rsidRPr="000307E1">
        <w:rPr>
          <w:sz w:val="24"/>
          <w:szCs w:val="24"/>
          <w:shd w:val="clear" w:color="auto" w:fill="FFFFFF"/>
        </w:rPr>
        <w:t>, которые выросли у нас в саду. Попробуйте их и угостите своих друзей</w:t>
      </w:r>
      <w:r>
        <w:rPr>
          <w:sz w:val="24"/>
          <w:szCs w:val="24"/>
          <w:shd w:val="clear" w:color="auto" w:fill="FFFFFF"/>
        </w:rPr>
        <w:t xml:space="preserve"> (игрушки)</w:t>
      </w:r>
      <w:r w:rsidRPr="000307E1">
        <w:rPr>
          <w:sz w:val="24"/>
          <w:szCs w:val="24"/>
          <w:shd w:val="clear" w:color="auto" w:fill="FFFFFF"/>
        </w:rPr>
        <w:t>».</w:t>
      </w:r>
      <w:r w:rsidRPr="000307E1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52516" w:rsidRPr="000307E1" w:rsidRDefault="00C52516" w:rsidP="00C52516">
      <w:pPr>
        <w:jc w:val="both"/>
        <w:rPr>
          <w:sz w:val="24"/>
          <w:szCs w:val="24"/>
          <w:shd w:val="clear" w:color="auto" w:fill="FFFFFF"/>
        </w:rPr>
      </w:pPr>
      <w:r w:rsidRPr="000307E1">
        <w:rPr>
          <w:iCs/>
          <w:sz w:val="24"/>
          <w:szCs w:val="24"/>
          <w:bdr w:val="none" w:sz="0" w:space="0" w:color="auto" w:frame="1"/>
          <w:shd w:val="clear" w:color="auto" w:fill="FFFFFF"/>
        </w:rPr>
        <w:t>-Какое яблоко?</w:t>
      </w:r>
      <w:r w:rsidRPr="000307E1">
        <w:rPr>
          <w:b/>
          <w:bCs/>
          <w:sz w:val="24"/>
          <w:szCs w:val="24"/>
        </w:rPr>
        <w:t xml:space="preserve">  </w:t>
      </w:r>
      <w:r w:rsidRPr="000307E1">
        <w:rPr>
          <w:sz w:val="24"/>
          <w:szCs w:val="24"/>
          <w:shd w:val="clear" w:color="auto" w:fill="FFFFFF"/>
        </w:rPr>
        <w:t> </w:t>
      </w:r>
    </w:p>
    <w:p w:rsidR="00C52516" w:rsidRPr="000307E1" w:rsidRDefault="00C52516" w:rsidP="00C52516">
      <w:pPr>
        <w:jc w:val="both"/>
        <w:rPr>
          <w:b/>
          <w:bCs/>
          <w:sz w:val="24"/>
          <w:szCs w:val="24"/>
        </w:rPr>
      </w:pPr>
      <w:r w:rsidRPr="000307E1">
        <w:rPr>
          <w:sz w:val="24"/>
          <w:szCs w:val="24"/>
          <w:shd w:val="clear" w:color="auto" w:fill="FFFFFF"/>
        </w:rPr>
        <w:t>-А это груша. Какая она?</w:t>
      </w:r>
    </w:p>
    <w:p w:rsidR="00C52516" w:rsidRPr="000307E1" w:rsidRDefault="00C52516" w:rsidP="00C52516">
      <w:pPr>
        <w:pStyle w:val="c5"/>
        <w:shd w:val="clear" w:color="auto" w:fill="FFFFFF"/>
        <w:spacing w:before="0" w:beforeAutospacing="0" w:after="0" w:afterAutospacing="0"/>
        <w:rPr>
          <w:rStyle w:val="c3c2"/>
        </w:rPr>
        <w:sectPr w:rsidR="00C52516" w:rsidRPr="000307E1" w:rsidSect="00C3257B">
          <w:type w:val="continuous"/>
          <w:pgSz w:w="11906" w:h="16838"/>
          <w:pgMar w:top="719" w:right="720" w:bottom="720" w:left="720" w:header="708" w:footer="708" w:gutter="0"/>
          <w:cols w:space="708"/>
          <w:docGrid w:linePitch="381"/>
        </w:sectPr>
      </w:pPr>
      <w:r w:rsidRPr="000307E1">
        <w:rPr>
          <w:shd w:val="clear" w:color="auto" w:fill="FFFFFF"/>
        </w:rPr>
        <w:t>- А это апельсин. Какой он?</w:t>
      </w:r>
    </w:p>
    <w:p w:rsidR="00C52516" w:rsidRPr="000307E1" w:rsidRDefault="00C52516" w:rsidP="00C52516">
      <w:pPr>
        <w:shd w:val="clear" w:color="auto" w:fill="FFFFFF"/>
        <w:contextualSpacing w:val="0"/>
        <w:jc w:val="both"/>
        <w:rPr>
          <w:sz w:val="24"/>
          <w:szCs w:val="24"/>
          <w:shd w:val="clear" w:color="auto" w:fill="FFFFFF"/>
        </w:rPr>
      </w:pPr>
      <w:r w:rsidRPr="000307E1">
        <w:rPr>
          <w:sz w:val="24"/>
          <w:szCs w:val="24"/>
          <w:shd w:val="clear" w:color="auto" w:fill="FFFFFF"/>
        </w:rPr>
        <w:t>-А это лимон. Какой он?</w:t>
      </w:r>
    </w:p>
    <w:p w:rsidR="00C52516" w:rsidRPr="0029087A" w:rsidRDefault="00C52516" w:rsidP="00C52516">
      <w:pPr>
        <w:shd w:val="clear" w:color="auto" w:fill="FFFFFF"/>
        <w:contextualSpacing w:val="0"/>
        <w:jc w:val="both"/>
        <w:rPr>
          <w:b/>
          <w:sz w:val="24"/>
          <w:szCs w:val="24"/>
          <w:lang w:eastAsia="ru-RU"/>
        </w:rPr>
      </w:pPr>
      <w:r w:rsidRPr="0029087A">
        <w:rPr>
          <w:b/>
          <w:sz w:val="24"/>
          <w:szCs w:val="24"/>
          <w:lang w:eastAsia="ru-RU"/>
        </w:rPr>
        <w:t>Игра </w:t>
      </w:r>
      <w:r w:rsidRPr="0029087A">
        <w:rPr>
          <w:b/>
          <w:iCs/>
          <w:sz w:val="24"/>
          <w:szCs w:val="24"/>
          <w:bdr w:val="none" w:sz="0" w:space="0" w:color="auto" w:frame="1"/>
          <w:lang w:eastAsia="ru-RU"/>
        </w:rPr>
        <w:t>«Чего не стало?»</w:t>
      </w:r>
    </w:p>
    <w:p w:rsidR="00C52516" w:rsidRDefault="00C52516" w:rsidP="00C52516">
      <w:pPr>
        <w:shd w:val="clear" w:color="auto" w:fill="FFFFFF"/>
        <w:contextualSpacing w:val="0"/>
        <w:jc w:val="both"/>
        <w:rPr>
          <w:iCs/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lang w:eastAsia="ru-RU"/>
        </w:rPr>
        <w:t>На столе</w:t>
      </w:r>
      <w:r w:rsidRPr="0029087A">
        <w:rPr>
          <w:sz w:val="24"/>
          <w:szCs w:val="24"/>
          <w:lang w:eastAsia="ru-RU"/>
        </w:rPr>
        <w:t xml:space="preserve"> картинки с </w:t>
      </w:r>
      <w:r w:rsidRPr="0029087A">
        <w:rPr>
          <w:bCs/>
          <w:sz w:val="24"/>
          <w:szCs w:val="24"/>
          <w:lang w:eastAsia="ru-RU"/>
        </w:rPr>
        <w:t>фруктами</w:t>
      </w:r>
      <w:r>
        <w:rPr>
          <w:sz w:val="24"/>
          <w:szCs w:val="24"/>
          <w:lang w:eastAsia="ru-RU"/>
        </w:rPr>
        <w:t xml:space="preserve">. Ребенок закрывает глаза, взрослый </w:t>
      </w:r>
      <w:r w:rsidRPr="0029087A">
        <w:rPr>
          <w:sz w:val="24"/>
          <w:szCs w:val="24"/>
          <w:lang w:eastAsia="ru-RU"/>
        </w:rPr>
        <w:t>убирает одну из картинок. Дети должны ответить, какой картинки не стало. </w:t>
      </w:r>
      <w:r w:rsidRPr="0029087A">
        <w:rPr>
          <w:iCs/>
          <w:sz w:val="24"/>
          <w:szCs w:val="24"/>
          <w:bdr w:val="none" w:sz="0" w:space="0" w:color="auto" w:frame="1"/>
          <w:lang w:eastAsia="ru-RU"/>
        </w:rPr>
        <w:t>(</w:t>
      </w:r>
      <w:r w:rsidRPr="0029087A">
        <w:rPr>
          <w:bCs/>
          <w:iCs/>
          <w:sz w:val="24"/>
          <w:szCs w:val="24"/>
          <w:lang w:eastAsia="ru-RU"/>
        </w:rPr>
        <w:t>Повторить 2-3 раза</w:t>
      </w:r>
      <w:r w:rsidRPr="0029087A">
        <w:rPr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C52516" w:rsidRPr="000307E1" w:rsidRDefault="00C52516" w:rsidP="00C52516">
      <w:pPr>
        <w:shd w:val="clear" w:color="auto" w:fill="FFFFFF"/>
        <w:contextualSpacing w:val="0"/>
        <w:rPr>
          <w:b/>
          <w:sz w:val="24"/>
          <w:szCs w:val="24"/>
          <w:lang w:eastAsia="ru-RU"/>
        </w:rPr>
      </w:pPr>
      <w:r w:rsidRPr="000307E1">
        <w:rPr>
          <w:b/>
          <w:sz w:val="24"/>
          <w:szCs w:val="24"/>
          <w:lang w:eastAsia="ru-RU"/>
        </w:rPr>
        <w:t>Дидактическая игра </w:t>
      </w:r>
      <w:r w:rsidRPr="000307E1">
        <w:rPr>
          <w:b/>
          <w:iCs/>
          <w:sz w:val="24"/>
          <w:szCs w:val="24"/>
          <w:bdr w:val="none" w:sz="0" w:space="0" w:color="auto" w:frame="1"/>
          <w:lang w:eastAsia="ru-RU"/>
        </w:rPr>
        <w:t>«Узнай на вкус»</w:t>
      </w:r>
    </w:p>
    <w:p w:rsidR="00C52516" w:rsidRPr="000307E1" w:rsidRDefault="00C52516" w:rsidP="00C52516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столе</w:t>
      </w:r>
      <w:r w:rsidRPr="000307E1">
        <w:rPr>
          <w:sz w:val="24"/>
          <w:szCs w:val="24"/>
          <w:lang w:eastAsia="ru-RU"/>
        </w:rPr>
        <w:t xml:space="preserve"> подготовлен поднос с нарезанными </w:t>
      </w:r>
      <w:r w:rsidRPr="000307E1">
        <w:rPr>
          <w:bCs/>
          <w:sz w:val="24"/>
          <w:szCs w:val="24"/>
          <w:lang w:eastAsia="ru-RU"/>
        </w:rPr>
        <w:t>фруктами</w:t>
      </w:r>
      <w:r w:rsidRPr="000307E1">
        <w:rPr>
          <w:sz w:val="24"/>
          <w:szCs w:val="24"/>
          <w:lang w:eastAsia="ru-RU"/>
        </w:rPr>
        <w:t>. Детям предлагается с закрытыми глазами попробовать кусочек и назвать </w:t>
      </w:r>
      <w:r w:rsidRPr="000307E1">
        <w:rPr>
          <w:bCs/>
          <w:sz w:val="24"/>
          <w:szCs w:val="24"/>
          <w:lang w:eastAsia="ru-RU"/>
        </w:rPr>
        <w:t>фрукт</w:t>
      </w:r>
      <w:r w:rsidRPr="000307E1">
        <w:rPr>
          <w:sz w:val="24"/>
          <w:szCs w:val="24"/>
          <w:lang w:eastAsia="ru-RU"/>
        </w:rPr>
        <w:t>.</w:t>
      </w:r>
    </w:p>
    <w:p w:rsidR="00C52516" w:rsidRPr="000307E1" w:rsidRDefault="00C52516" w:rsidP="00C52516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</w:p>
    <w:p w:rsidR="00C52516" w:rsidRDefault="00C52516" w:rsidP="00C52516">
      <w:pPr>
        <w:shd w:val="clear" w:color="auto" w:fill="FFFFFF"/>
        <w:contextualSpacing w:val="0"/>
        <w:rPr>
          <w:b/>
          <w:color w:val="FF0000"/>
          <w:sz w:val="24"/>
          <w:szCs w:val="24"/>
        </w:rPr>
      </w:pPr>
    </w:p>
    <w:p w:rsidR="00C52516" w:rsidRDefault="00C52516" w:rsidP="00C52516">
      <w:pPr>
        <w:shd w:val="clear" w:color="auto" w:fill="FFFFFF"/>
        <w:contextualSpacing w:val="0"/>
        <w:rPr>
          <w:b/>
          <w:color w:val="FF0000"/>
          <w:sz w:val="24"/>
          <w:szCs w:val="24"/>
        </w:rPr>
      </w:pPr>
    </w:p>
    <w:p w:rsidR="00C52516" w:rsidRDefault="00C52516" w:rsidP="00C52516">
      <w:pPr>
        <w:shd w:val="clear" w:color="auto" w:fill="FFFFFF"/>
        <w:contextualSpacing w:val="0"/>
        <w:rPr>
          <w:b/>
          <w:bCs/>
          <w:i/>
          <w:iCs/>
          <w:color w:val="000000"/>
        </w:rPr>
      </w:pPr>
      <w:r w:rsidRPr="00DC37D0">
        <w:rPr>
          <w:b/>
          <w:color w:val="FF0000"/>
          <w:sz w:val="24"/>
          <w:szCs w:val="24"/>
        </w:rPr>
        <w:t>Речевое развитие (развитие речи)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«Фрукты</w:t>
      </w:r>
      <w:r w:rsidRPr="00DC37D0">
        <w:rPr>
          <w:b/>
          <w:color w:val="000000"/>
          <w:sz w:val="24"/>
          <w:szCs w:val="24"/>
        </w:rPr>
        <w:t>».</w:t>
      </w:r>
      <w:r w:rsidRPr="00DC37D0"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Иллюстрации  фруктов</w:t>
      </w:r>
      <w:proofErr w:type="gramEnd"/>
      <w:r>
        <w:rPr>
          <w:b/>
          <w:bCs/>
          <w:sz w:val="24"/>
          <w:szCs w:val="24"/>
        </w:rPr>
        <w:t>)</w:t>
      </w:r>
      <w:r w:rsidRPr="00DC37D0">
        <w:rPr>
          <w:b/>
          <w:bCs/>
          <w:i/>
          <w:iCs/>
          <w:color w:val="000000"/>
        </w:rPr>
        <w:t xml:space="preserve"> </w:t>
      </w:r>
    </w:p>
    <w:p w:rsidR="00C52516" w:rsidRPr="00591851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591851">
        <w:rPr>
          <w:color w:val="111111"/>
          <w:sz w:val="24"/>
          <w:szCs w:val="24"/>
          <w:lang w:eastAsia="ru-RU"/>
        </w:rPr>
        <w:t>Груша, яблоко, банан.</w:t>
      </w:r>
    </w:p>
    <w:p w:rsidR="00C52516" w:rsidRPr="00591851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591851">
        <w:rPr>
          <w:color w:val="111111"/>
          <w:sz w:val="24"/>
          <w:szCs w:val="24"/>
          <w:lang w:eastAsia="ru-RU"/>
        </w:rPr>
        <w:lastRenderedPageBreak/>
        <w:t>Ананас из жарких стран.</w:t>
      </w:r>
    </w:p>
    <w:p w:rsidR="00C52516" w:rsidRPr="00591851" w:rsidRDefault="00C52516" w:rsidP="00C52516">
      <w:pPr>
        <w:shd w:val="clear" w:color="auto" w:fill="FFFFFF"/>
        <w:spacing w:before="176" w:after="176"/>
        <w:contextualSpacing w:val="0"/>
        <w:rPr>
          <w:color w:val="111111"/>
          <w:sz w:val="24"/>
          <w:szCs w:val="24"/>
          <w:lang w:eastAsia="ru-RU"/>
        </w:rPr>
      </w:pPr>
      <w:r w:rsidRPr="00591851">
        <w:rPr>
          <w:color w:val="111111"/>
          <w:sz w:val="24"/>
          <w:szCs w:val="24"/>
          <w:lang w:eastAsia="ru-RU"/>
        </w:rPr>
        <w:t>Эти вкусные продукты</w:t>
      </w:r>
    </w:p>
    <w:p w:rsidR="00C52516" w:rsidRPr="00591851" w:rsidRDefault="00C52516" w:rsidP="00C52516">
      <w:pPr>
        <w:shd w:val="clear" w:color="auto" w:fill="FFFFFF"/>
        <w:contextualSpacing w:val="0"/>
        <w:rPr>
          <w:color w:val="111111"/>
          <w:sz w:val="24"/>
          <w:szCs w:val="24"/>
          <w:lang w:eastAsia="ru-RU"/>
        </w:rPr>
      </w:pPr>
      <w:r w:rsidRPr="00591851">
        <w:rPr>
          <w:color w:val="111111"/>
          <w:sz w:val="24"/>
          <w:szCs w:val="24"/>
          <w:lang w:eastAsia="ru-RU"/>
        </w:rPr>
        <w:t>Вместе все зовутся </w:t>
      </w:r>
      <w:r w:rsidRPr="00591851">
        <w:rPr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91851">
        <w:rPr>
          <w:b/>
          <w:bCs/>
          <w:i/>
          <w:iCs/>
          <w:color w:val="111111"/>
          <w:sz w:val="24"/>
          <w:szCs w:val="24"/>
          <w:lang w:eastAsia="ru-RU"/>
        </w:rPr>
        <w:t>Фрукты</w:t>
      </w:r>
      <w:r w:rsidRPr="00591851">
        <w:rPr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C52516" w:rsidRDefault="00C52516" w:rsidP="00C52516">
      <w:pPr>
        <w:shd w:val="clear" w:color="auto" w:fill="FFFFFF"/>
        <w:contextualSpacing w:val="0"/>
        <w:jc w:val="both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591851">
        <w:rPr>
          <w:b/>
          <w:color w:val="111111"/>
          <w:sz w:val="24"/>
          <w:szCs w:val="24"/>
          <w:shd w:val="clear" w:color="auto" w:fill="FFFFFF"/>
        </w:rPr>
        <w:t>Игра </w:t>
      </w:r>
      <w:r w:rsidRPr="00591851">
        <w:rPr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«Чудесный мешочек»</w:t>
      </w:r>
      <w:r w:rsidRPr="00591851">
        <w:rPr>
          <w:b/>
          <w:color w:val="111111"/>
          <w:sz w:val="24"/>
          <w:szCs w:val="24"/>
          <w:shd w:val="clear" w:color="auto" w:fill="FFFFFF"/>
        </w:rPr>
        <w:t>.</w:t>
      </w:r>
      <w:r w:rsidRPr="00591851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</w:p>
    <w:p w:rsidR="00C52516" w:rsidRPr="00591851" w:rsidRDefault="00C52516" w:rsidP="00C52516">
      <w:pPr>
        <w:shd w:val="clear" w:color="auto" w:fill="FFFFFF"/>
        <w:contextualSpacing w:val="0"/>
        <w:jc w:val="both"/>
        <w:rPr>
          <w:b/>
          <w:bCs/>
          <w:i/>
          <w:iCs/>
          <w:color w:val="000000"/>
          <w:sz w:val="24"/>
          <w:szCs w:val="24"/>
        </w:rPr>
      </w:pPr>
      <w:r w:rsidRPr="00591851">
        <w:rPr>
          <w:color w:val="111111"/>
          <w:sz w:val="24"/>
          <w:szCs w:val="24"/>
          <w:shd w:val="clear" w:color="auto" w:fill="FFFFFF"/>
        </w:rPr>
        <w:t>Попросить детей, не заглядывая в мешочек, на ощупь, угадать, какой </w:t>
      </w:r>
      <w:r w:rsidRPr="00591851">
        <w:rPr>
          <w:bCs/>
          <w:color w:val="111111"/>
          <w:sz w:val="24"/>
          <w:szCs w:val="24"/>
        </w:rPr>
        <w:t>фрукт там лежит</w:t>
      </w:r>
      <w:r w:rsidRPr="00591851">
        <w:rPr>
          <w:color w:val="111111"/>
          <w:sz w:val="24"/>
          <w:szCs w:val="24"/>
          <w:shd w:val="clear" w:color="auto" w:fill="FFFFFF"/>
        </w:rPr>
        <w:t>.</w:t>
      </w:r>
    </w:p>
    <w:p w:rsidR="00C52516" w:rsidRDefault="00C52516" w:rsidP="00C52516">
      <w:pPr>
        <w:shd w:val="clear" w:color="auto" w:fill="FFFFFF"/>
        <w:contextualSpacing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Задать</w:t>
      </w:r>
      <w:r w:rsidRPr="00DC37D0">
        <w:rPr>
          <w:color w:val="000000"/>
          <w:sz w:val="24"/>
          <w:szCs w:val="24"/>
          <w:shd w:val="clear" w:color="auto" w:fill="FFFFFF"/>
        </w:rPr>
        <w:t xml:space="preserve"> вопросы детям:</w:t>
      </w:r>
    </w:p>
    <w:p w:rsidR="00C52516" w:rsidRDefault="00C52516" w:rsidP="00C52516">
      <w:pPr>
        <w:shd w:val="clear" w:color="auto" w:fill="FFFFFF"/>
        <w:contextualSpacing w:val="0"/>
        <w:rPr>
          <w:b/>
          <w:bCs/>
          <w:sz w:val="24"/>
          <w:szCs w:val="24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- </w:t>
      </w:r>
      <w:r w:rsidRPr="00591851">
        <w:rPr>
          <w:color w:val="111111"/>
          <w:sz w:val="24"/>
          <w:szCs w:val="24"/>
          <w:shd w:val="clear" w:color="auto" w:fill="FFFFFF"/>
        </w:rPr>
        <w:t xml:space="preserve">Чем яблоко отличается от </w:t>
      </w:r>
      <w:proofErr w:type="gramStart"/>
      <w:r w:rsidRPr="00591851">
        <w:rPr>
          <w:color w:val="111111"/>
          <w:sz w:val="24"/>
          <w:szCs w:val="24"/>
          <w:shd w:val="clear" w:color="auto" w:fill="FFFFFF"/>
        </w:rPr>
        <w:t>банана?</w:t>
      </w:r>
      <w:r w:rsidRPr="00591851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color w:val="000000"/>
          <w:sz w:val="24"/>
          <w:szCs w:val="24"/>
          <w:shd w:val="clear" w:color="auto" w:fill="FFFFFF"/>
        </w:rPr>
        <w:t>Какие фрукты вы любите?</w:t>
      </w:r>
      <w:r w:rsidRPr="00DC37D0">
        <w:rPr>
          <w:color w:val="000000"/>
          <w:sz w:val="24"/>
          <w:szCs w:val="24"/>
          <w:shd w:val="clear" w:color="auto" w:fill="FFFFFF"/>
        </w:rPr>
        <w:br/>
      </w:r>
      <w:r w:rsidRPr="00DA0F67">
        <w:rPr>
          <w:b/>
          <w:bCs/>
          <w:color w:val="FF0000"/>
          <w:sz w:val="24"/>
          <w:szCs w:val="24"/>
        </w:rPr>
        <w:t>Художественно - эстетическое развитие (рисование)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Рисование "Фрукты. Груши для Мишки"</w:t>
      </w:r>
    </w:p>
    <w:p w:rsidR="00C52516" w:rsidRDefault="00C52516" w:rsidP="00C52516">
      <w:pPr>
        <w:spacing w:line="360" w:lineRule="auto"/>
        <w:jc w:val="both"/>
      </w:pPr>
      <w:r w:rsidRPr="00DA0F67">
        <w:rPr>
          <w:b/>
          <w:bCs/>
          <w:sz w:val="24"/>
          <w:szCs w:val="24"/>
        </w:rPr>
        <w:t>(работа выполняется красками</w:t>
      </w:r>
      <w:r>
        <w:rPr>
          <w:b/>
          <w:bCs/>
          <w:sz w:val="24"/>
          <w:szCs w:val="24"/>
        </w:rPr>
        <w:t xml:space="preserve"> красного, зеленого и желтого цвета</w:t>
      </w:r>
      <w:r w:rsidRPr="00DA0F67">
        <w:rPr>
          <w:b/>
          <w:bCs/>
          <w:sz w:val="24"/>
          <w:szCs w:val="24"/>
        </w:rPr>
        <w:t>).</w:t>
      </w:r>
      <w:r w:rsidRPr="00A549AA">
        <w:t xml:space="preserve"> </w:t>
      </w:r>
    </w:p>
    <w:p w:rsidR="00C52516" w:rsidRPr="002340E6" w:rsidRDefault="00C52516" w:rsidP="00C52516">
      <w:pPr>
        <w:spacing w:line="360" w:lineRule="auto"/>
        <w:jc w:val="both"/>
        <w:rPr>
          <w:b/>
          <w:bCs/>
          <w:sz w:val="24"/>
          <w:szCs w:val="24"/>
        </w:rPr>
      </w:pPr>
      <w:r w:rsidRPr="002340E6">
        <w:rPr>
          <w:b/>
          <w:sz w:val="24"/>
          <w:szCs w:val="24"/>
        </w:rPr>
        <w:t xml:space="preserve">Заранее заготовить </w:t>
      </w:r>
      <w:r w:rsidRPr="002340E6">
        <w:rPr>
          <w:b/>
          <w:color w:val="111111"/>
          <w:sz w:val="24"/>
          <w:szCs w:val="24"/>
          <w:shd w:val="clear" w:color="auto" w:fill="FFFFFF"/>
        </w:rPr>
        <w:t>альбомную бумагу с готовым шаблоном нарисованной груши с листочками.</w:t>
      </w:r>
    </w:p>
    <w:p w:rsidR="00C5251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  <w:sectPr w:rsidR="00C52516" w:rsidSect="005A1FE4">
          <w:type w:val="continuous"/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 xml:space="preserve">Прочитать стихотворение </w:t>
      </w:r>
      <w:proofErr w:type="spellStart"/>
      <w:r w:rsidRPr="002340E6">
        <w:rPr>
          <w:color w:val="111111"/>
        </w:rPr>
        <w:t>Дулепина</w:t>
      </w:r>
      <w:proofErr w:type="spellEnd"/>
      <w:r w:rsidRPr="002340E6">
        <w:rPr>
          <w:color w:val="111111"/>
        </w:rPr>
        <w:t xml:space="preserve"> </w:t>
      </w:r>
      <w:proofErr w:type="gramStart"/>
      <w:r w:rsidRPr="002340E6">
        <w:rPr>
          <w:color w:val="111111"/>
        </w:rPr>
        <w:t>Ю. :</w:t>
      </w:r>
      <w:proofErr w:type="gramEnd"/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Говорит нам Луша: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-У меня есть груша!</w:t>
      </w:r>
      <w:bookmarkStart w:id="0" w:name="_GoBack"/>
      <w:bookmarkEnd w:id="0"/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Вкусная, садовая,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Сладкая, фруктовая,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Сочная, большая,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Соком наливная,</w:t>
      </w:r>
    </w:p>
    <w:p w:rsidR="00C5251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Полезная, красивая,</w:t>
      </w:r>
      <w:r w:rsidRPr="00591851">
        <w:t xml:space="preserve"> 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Немножечко червивая,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Сахарная, спелая,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Желтенькая, зрелая.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Вот какая груша!</w:t>
      </w:r>
    </w:p>
    <w:p w:rsidR="00C52516" w:rsidRPr="002340E6" w:rsidRDefault="00C52516" w:rsidP="00C52516">
      <w:pPr>
        <w:pStyle w:val="a3"/>
        <w:shd w:val="clear" w:color="auto" w:fill="FFFFFF"/>
        <w:spacing w:before="176" w:beforeAutospacing="0" w:after="176" w:afterAutospacing="0"/>
        <w:rPr>
          <w:color w:val="111111"/>
        </w:rPr>
      </w:pPr>
      <w:r w:rsidRPr="002340E6">
        <w:rPr>
          <w:color w:val="111111"/>
        </w:rPr>
        <w:t>Даже жалко кушать.</w:t>
      </w:r>
    </w:p>
    <w:p w:rsidR="00C52516" w:rsidRDefault="00C52516" w:rsidP="00C52516">
      <w:pPr>
        <w:jc w:val="both"/>
        <w:rPr>
          <w:color w:val="000000"/>
          <w:sz w:val="24"/>
          <w:szCs w:val="24"/>
          <w:shd w:val="clear" w:color="auto" w:fill="FFFFFF"/>
        </w:rPr>
        <w:sectPr w:rsidR="00C52516" w:rsidSect="00591851">
          <w:type w:val="continuous"/>
          <w:pgSz w:w="11906" w:h="16838"/>
          <w:pgMar w:top="719" w:right="720" w:bottom="720" w:left="720" w:header="708" w:footer="708" w:gutter="0"/>
          <w:cols w:num="2" w:space="708" w:equalWidth="0">
            <w:col w:w="4879" w:space="2"/>
            <w:col w:w="5585"/>
          </w:cols>
          <w:docGrid w:linePitch="381"/>
        </w:sectPr>
      </w:pPr>
    </w:p>
    <w:p w:rsidR="00C52516" w:rsidRPr="002340E6" w:rsidRDefault="00C52516" w:rsidP="00C52516">
      <w:pPr>
        <w:jc w:val="both"/>
        <w:rPr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667000" cy="1527175"/>
            <wp:effectExtent l="0" t="0" r="0" b="0"/>
            <wp:wrapSquare wrapText="bothSides"/>
            <wp:docPr id="1" name="Рисунок 1" descr="Конспект НОД во второй младшей группе «Фрукты. Груши для Мишки» (продуктивная деятельность (рисов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НОД во второй младшей группе «Фрукты. Груши для Мишки» (продуктивная деятельность (рисование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931">
        <w:rPr>
          <w:color w:val="000000"/>
          <w:sz w:val="24"/>
          <w:szCs w:val="24"/>
          <w:shd w:val="clear" w:color="auto" w:fill="FFFFFF"/>
        </w:rPr>
        <w:t xml:space="preserve">- </w:t>
      </w:r>
      <w:r w:rsidRPr="002340E6">
        <w:rPr>
          <w:sz w:val="24"/>
          <w:szCs w:val="24"/>
          <w:shd w:val="clear" w:color="auto" w:fill="FFFFFF"/>
        </w:rPr>
        <w:t>На своем образце объясняем: "На альбомном листе бумаги с уже готовым нарисованным контуром груши с листочками надо раскрасить его пальчиковыми красками методом тычка".</w:t>
      </w:r>
    </w:p>
    <w:p w:rsidR="00C52516" w:rsidRPr="002340E6" w:rsidRDefault="00C52516" w:rsidP="00C52516">
      <w:pPr>
        <w:jc w:val="both"/>
        <w:rPr>
          <w:sz w:val="24"/>
          <w:szCs w:val="24"/>
        </w:rPr>
      </w:pPr>
      <w:r w:rsidRPr="002340E6">
        <w:rPr>
          <w:sz w:val="24"/>
          <w:szCs w:val="24"/>
          <w:shd w:val="clear" w:color="auto" w:fill="FFFFFF"/>
        </w:rPr>
        <w:tab/>
      </w:r>
      <w:r w:rsidRPr="002340E6">
        <w:rPr>
          <w:sz w:val="24"/>
          <w:szCs w:val="24"/>
        </w:rPr>
        <w:t xml:space="preserve"> </w:t>
      </w:r>
    </w:p>
    <w:p w:rsidR="00C52516" w:rsidRPr="006E1931" w:rsidRDefault="00C52516" w:rsidP="00C52516">
      <w:pPr>
        <w:spacing w:line="360" w:lineRule="auto"/>
        <w:jc w:val="both"/>
        <w:rPr>
          <w:sz w:val="24"/>
          <w:szCs w:val="24"/>
        </w:rPr>
      </w:pPr>
    </w:p>
    <w:p w:rsidR="00EF3C89" w:rsidRDefault="00EF3C89"/>
    <w:sectPr w:rsidR="00EF3C89" w:rsidSect="005A1FE4">
      <w:type w:val="continuous"/>
      <w:pgSz w:w="11906" w:h="16838"/>
      <w:pgMar w:top="719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C7"/>
    <w:rsid w:val="00274EC7"/>
    <w:rsid w:val="00C52516"/>
    <w:rsid w:val="00E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024F-DE64-492E-9965-AF12231B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16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516"/>
    <w:pPr>
      <w:spacing w:before="100" w:beforeAutospacing="1" w:after="100" w:afterAutospacing="1"/>
      <w:contextualSpacing w:val="0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52516"/>
    <w:rPr>
      <w:rFonts w:cs="Times New Roman"/>
    </w:rPr>
  </w:style>
  <w:style w:type="paragraph" w:customStyle="1" w:styleId="c5">
    <w:name w:val="c5"/>
    <w:basedOn w:val="a"/>
    <w:uiPriority w:val="99"/>
    <w:rsid w:val="00C52516"/>
    <w:pPr>
      <w:spacing w:before="100" w:beforeAutospacing="1" w:after="100" w:afterAutospacing="1"/>
      <w:contextualSpacing w:val="0"/>
    </w:pPr>
    <w:rPr>
      <w:sz w:val="24"/>
      <w:szCs w:val="24"/>
      <w:lang w:eastAsia="ru-RU"/>
    </w:rPr>
  </w:style>
  <w:style w:type="character" w:customStyle="1" w:styleId="c3c2">
    <w:name w:val="c3 c2"/>
    <w:basedOn w:val="a0"/>
    <w:uiPriority w:val="99"/>
    <w:rsid w:val="00C525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maam.ru/upload/blogs/detsad-243933-14165800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avatars.mds.yandex.net/get-pdb/881477/67fdb953-bdea-4679-89d9-c9487654a080/s1200?webp=fal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2020-05-18T12:59:00Z</dcterms:created>
  <dcterms:modified xsi:type="dcterms:W3CDTF">2020-05-18T12:59:00Z</dcterms:modified>
</cp:coreProperties>
</file>