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5D" w:rsidRDefault="00380B5D" w:rsidP="00380B5D">
      <w:pPr>
        <w:jc w:val="center"/>
        <w:rPr>
          <w:b/>
          <w:szCs w:val="28"/>
          <w:u w:val="single"/>
        </w:rPr>
      </w:pPr>
      <w:r>
        <w:rPr>
          <w:b/>
          <w:u w:val="single"/>
        </w:rPr>
        <w:t>Лексическая тема «</w:t>
      </w:r>
      <w:r>
        <w:rPr>
          <w:b/>
          <w:szCs w:val="28"/>
          <w:u w:val="single"/>
        </w:rPr>
        <w:t>Дикие животные</w:t>
      </w:r>
      <w:r>
        <w:rPr>
          <w:b/>
          <w:u w:val="single"/>
        </w:rPr>
        <w:t>»</w:t>
      </w:r>
      <w:r>
        <w:rPr>
          <w:b/>
          <w:szCs w:val="28"/>
          <w:u w:val="single"/>
        </w:rPr>
        <w:t xml:space="preserve"> </w:t>
      </w:r>
    </w:p>
    <w:p w:rsidR="00380B5D" w:rsidRDefault="00380B5D" w:rsidP="00380B5D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(25.05.20г. – 29.05.20г.)</w:t>
      </w:r>
    </w:p>
    <w:p w:rsidR="00380B5D" w:rsidRDefault="00380B5D" w:rsidP="00380B5D">
      <w:pPr>
        <w:jc w:val="center"/>
        <w:rPr>
          <w:b/>
        </w:rPr>
      </w:pPr>
    </w:p>
    <w:p w:rsidR="00380B5D" w:rsidRDefault="00380B5D" w:rsidP="00380B5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первоначальных представлений о диких животных наших лесов, их особенностях и повадках.</w:t>
      </w:r>
    </w:p>
    <w:p w:rsidR="00380B5D" w:rsidRDefault="00380B5D" w:rsidP="00380B5D">
      <w:pPr>
        <w:shd w:val="clear" w:color="auto" w:fill="FFFFFF"/>
        <w:spacing w:before="34"/>
        <w:ind w:left="14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Художественно-эстетическое развитие (лепка)</w:t>
      </w:r>
      <w:r>
        <w:rPr>
          <w:b/>
          <w:bCs/>
          <w:sz w:val="24"/>
          <w:szCs w:val="24"/>
        </w:rPr>
        <w:t xml:space="preserve"> «Ежик».</w:t>
      </w:r>
      <w:r>
        <w:rPr>
          <w:b/>
          <w:bCs/>
          <w:color w:val="FF0000"/>
          <w:sz w:val="24"/>
          <w:szCs w:val="24"/>
        </w:rPr>
        <w:t xml:space="preserve"> </w:t>
      </w:r>
    </w:p>
    <w:p w:rsidR="00380B5D" w:rsidRDefault="00380B5D" w:rsidP="00380B5D">
      <w:pPr>
        <w:contextualSpacing w:val="0"/>
        <w:rPr>
          <w:b/>
          <w:color w:val="000000"/>
          <w:sz w:val="24"/>
          <w:szCs w:val="24"/>
          <w:lang w:eastAsia="ru-RU"/>
        </w:rPr>
        <w:sectPr w:rsidR="00380B5D">
          <w:pgSz w:w="11906" w:h="16838"/>
          <w:pgMar w:top="719" w:right="720" w:bottom="720" w:left="720" w:header="708" w:footer="708" w:gutter="0"/>
          <w:cols w:space="720"/>
        </w:sectPr>
      </w:pP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96520</wp:posOffset>
            </wp:positionV>
            <wp:extent cx="1792605" cy="1346200"/>
            <wp:effectExtent l="0" t="0" r="0" b="6350"/>
            <wp:wrapSquare wrapText="bothSides"/>
            <wp:docPr id="2" name="Рисунок 2" descr="https://zvezdochka-nfdou9.edumsko.ru/uploads/32800/32756/section/655910/IMG_20180823_14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vezdochka-nfdou9.edumsko.ru/uploads/32800/32756/section/655910/IMG_20180823_14173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Лежала под елками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color w:val="000000"/>
        </w:rPr>
        <w:t>Подушечка с иголками.</w:t>
      </w:r>
      <w:r>
        <w:t xml:space="preserve"> 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color w:val="000000"/>
        </w:rPr>
        <w:t>Лежала, лежала,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>
        <w:rPr>
          <w:color w:val="000000"/>
        </w:rPr>
        <w:t xml:space="preserve">Да побежала. </w:t>
      </w:r>
      <w:r>
        <w:rPr>
          <w:i/>
          <w:color w:val="000000"/>
        </w:rPr>
        <w:t>(Ежик)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Объясняем и показываем: </w:t>
      </w:r>
    </w:p>
    <w:p w:rsidR="00380B5D" w:rsidRDefault="00380B5D" w:rsidP="00380B5D">
      <w:pPr>
        <w:shd w:val="clear" w:color="auto" w:fill="FFFFFF"/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bdr w:val="none" w:sz="0" w:space="0" w:color="auto" w:frame="1"/>
          <w:lang w:eastAsia="ru-RU"/>
        </w:rPr>
        <w:t>Объясняем и показываем</w:t>
      </w:r>
      <w:r>
        <w:rPr>
          <w:sz w:val="24"/>
          <w:szCs w:val="24"/>
          <w:lang w:eastAsia="ru-RU"/>
        </w:rPr>
        <w:t>: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  <w:r>
        <w:rPr>
          <w:color w:val="000000"/>
          <w:shd w:val="clear" w:color="auto" w:fill="FFFFFF"/>
        </w:rPr>
        <w:t>-Для того что бы сделать ежика нужно скатать из пластилина шар, затем с помощью трех пальчиков вытянуть мордочку. А для того что бы нашего ежика никто не мог обидеть ему нужны колючки. Колючки мы будем делать из семечек или спичек, их вставляем в пластилин, чем больше колючек, тем лучше будет нашему ежику. А теперь добавим еще глазки и носик. Вот какой красивый получился у нас ежик.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color w:val="FF0000"/>
        </w:rPr>
        <w:t>Речевое развитие (художественная литература).</w:t>
      </w:r>
      <w:r>
        <w:rPr>
          <w:rStyle w:val="c6"/>
          <w:color w:val="111111"/>
          <w:bdr w:val="none" w:sz="0" w:space="0" w:color="auto" w:frame="1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Знакомство со сказкой М. </w:t>
      </w:r>
      <w:proofErr w:type="spellStart"/>
      <w:r>
        <w:rPr>
          <w:b/>
          <w:bCs/>
          <w:color w:val="000000"/>
          <w:shd w:val="clear" w:color="auto" w:fill="FFFFFF"/>
        </w:rPr>
        <w:t>Пляцковского</w:t>
      </w:r>
      <w:proofErr w:type="spellEnd"/>
      <w:r>
        <w:rPr>
          <w:b/>
          <w:bCs/>
          <w:color w:val="000000"/>
          <w:shd w:val="clear" w:color="auto" w:fill="FFFFFF"/>
        </w:rPr>
        <w:t xml:space="preserve"> "Ёжик, которого можно было погладить"</w:t>
      </w:r>
    </w:p>
    <w:p w:rsidR="00380B5D" w:rsidRDefault="00380B5D" w:rsidP="00380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bCs/>
          <w:color w:val="000000"/>
          <w:shd w:val="clear" w:color="auto" w:fill="FFFFFF"/>
        </w:rPr>
        <w:t>Ответить на вопросы:</w:t>
      </w:r>
      <w:r>
        <w:rPr>
          <w:b/>
        </w:rPr>
        <w:t xml:space="preserve"> </w:t>
      </w:r>
    </w:p>
    <w:p w:rsidR="00380B5D" w:rsidRDefault="00380B5D" w:rsidP="00380B5D">
      <w:pPr>
        <w:shd w:val="clear" w:color="auto" w:fill="FFFFFF"/>
        <w:spacing w:line="360" w:lineRule="auto"/>
        <w:jc w:val="both"/>
        <w:rPr>
          <w:rFonts w:ascii="Calibri" w:hAnsi="Calibri"/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Что сделал ёжик для того, чтобы его погладила зайчиха? </w:t>
      </w:r>
      <w:r>
        <w:rPr>
          <w:i/>
          <w:color w:val="000000"/>
          <w:sz w:val="24"/>
          <w:szCs w:val="24"/>
          <w:lang w:eastAsia="ru-RU"/>
        </w:rPr>
        <w:t>(нацепил на все свои иголки листья)</w:t>
      </w:r>
    </w:p>
    <w:p w:rsidR="00380B5D" w:rsidRDefault="00380B5D" w:rsidP="00380B5D">
      <w:pPr>
        <w:shd w:val="clear" w:color="auto" w:fill="FFFFFF"/>
        <w:spacing w:line="360" w:lineRule="auto"/>
        <w:jc w:val="both"/>
        <w:rPr>
          <w:rFonts w:ascii="Calibri" w:hAnsi="Calibri"/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Почему ёжика никто никогда не гладил? </w:t>
      </w:r>
      <w:r>
        <w:rPr>
          <w:i/>
          <w:color w:val="000000"/>
          <w:sz w:val="24"/>
          <w:szCs w:val="24"/>
          <w:lang w:eastAsia="ru-RU"/>
        </w:rPr>
        <w:t>(он колючий)</w:t>
      </w:r>
    </w:p>
    <w:p w:rsidR="00380B5D" w:rsidRDefault="00380B5D" w:rsidP="00380B5D">
      <w:pPr>
        <w:shd w:val="clear" w:color="auto" w:fill="FFFFFF"/>
        <w:spacing w:line="360" w:lineRule="auto"/>
        <w:jc w:val="both"/>
        <w:rPr>
          <w:rFonts w:ascii="Calibri" w:hAnsi="Calibri"/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"Она бы тебя погладила", сказал Зайчонок, но что может случиться? </w:t>
      </w:r>
      <w:r>
        <w:rPr>
          <w:i/>
          <w:color w:val="000000"/>
          <w:sz w:val="24"/>
          <w:szCs w:val="24"/>
          <w:lang w:eastAsia="ru-RU"/>
        </w:rPr>
        <w:t>(можно очень даже просто лапку уколоть)</w:t>
      </w:r>
    </w:p>
    <w:p w:rsidR="00380B5D" w:rsidRDefault="00380B5D" w:rsidP="00380B5D">
      <w:pPr>
        <w:contextualSpacing w:val="0"/>
        <w:rPr>
          <w:rStyle w:val="c3c2"/>
          <w:color w:val="000000"/>
          <w:sz w:val="24"/>
          <w:szCs w:val="24"/>
          <w:lang w:eastAsia="ru-RU"/>
        </w:rPr>
        <w:sectPr w:rsidR="00380B5D">
          <w:type w:val="continuous"/>
          <w:pgSz w:w="11906" w:h="16838"/>
          <w:pgMar w:top="719" w:right="720" w:bottom="720" w:left="720" w:header="708" w:footer="708" w:gutter="0"/>
          <w:cols w:space="720"/>
        </w:sectPr>
      </w:pPr>
    </w:p>
    <w:p w:rsidR="00380B5D" w:rsidRDefault="00380B5D" w:rsidP="00380B5D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Познавательное развитие (ознакомление с окружающим). </w:t>
      </w:r>
      <w:r>
        <w:rPr>
          <w:b/>
          <w:bCs/>
          <w:sz w:val="24"/>
          <w:szCs w:val="24"/>
        </w:rPr>
        <w:t>"Лесные животные".</w:t>
      </w:r>
    </w:p>
    <w:p w:rsidR="00380B5D" w:rsidRDefault="00380B5D" w:rsidP="00380B5D">
      <w:pPr>
        <w:contextualSpacing w:val="0"/>
        <w:rPr>
          <w:color w:val="000000"/>
          <w:sz w:val="24"/>
          <w:szCs w:val="24"/>
          <w:lang w:eastAsia="ru-RU"/>
        </w:rPr>
        <w:sectPr w:rsidR="00380B5D">
          <w:type w:val="continuous"/>
          <w:pgSz w:w="11906" w:h="16838"/>
          <w:pgMar w:top="719" w:right="720" w:bottom="720" w:left="720" w:header="708" w:footer="708" w:gutter="0"/>
          <w:cols w:space="720"/>
        </w:sectPr>
      </w:pP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Кто в лесу глухом живет,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Неуклюжий, косолапый?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Летом ест малину, мед,</w:t>
      </w:r>
    </w:p>
    <w:p w:rsidR="00380B5D" w:rsidRDefault="00380B5D" w:rsidP="00380B5D">
      <w:pPr>
        <w:shd w:val="clear" w:color="auto" w:fill="FFFFFF"/>
        <w:rPr>
          <w:rFonts w:ascii="Arial" w:hAnsi="Arial" w:cs="Arial"/>
          <w:i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 зимой сосет он лапу. </w:t>
      </w:r>
      <w:r>
        <w:rPr>
          <w:i/>
          <w:color w:val="000000"/>
          <w:sz w:val="24"/>
          <w:szCs w:val="24"/>
          <w:lang w:eastAsia="ru-RU"/>
        </w:rPr>
        <w:t>(Медведь)</w:t>
      </w:r>
    </w:p>
    <w:p w:rsidR="00380B5D" w:rsidRDefault="00380B5D" w:rsidP="00380B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Повыше кошки рост,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Живет в норе, в лесу,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Пушистый рыжий хвост –</w:t>
      </w:r>
    </w:p>
    <w:p w:rsidR="00380B5D" w:rsidRDefault="00380B5D" w:rsidP="00380B5D">
      <w:pPr>
        <w:shd w:val="clear" w:color="auto" w:fill="FFFFFF"/>
        <w:rPr>
          <w:rFonts w:ascii="Arial" w:hAnsi="Arial" w:cs="Arial"/>
          <w:i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Все знаем мы </w:t>
      </w:r>
      <w:r>
        <w:rPr>
          <w:i/>
          <w:color w:val="000000"/>
          <w:sz w:val="24"/>
          <w:szCs w:val="24"/>
          <w:lang w:eastAsia="ru-RU"/>
        </w:rPr>
        <w:t>…(Лису)</w:t>
      </w:r>
    </w:p>
    <w:p w:rsidR="00380B5D" w:rsidRDefault="00380B5D" w:rsidP="00380B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80B5D" w:rsidRDefault="00380B5D" w:rsidP="00380B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Что за зверь зимой холодной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Ходит по лесу голодный?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На собаку он похож,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Что ни зуб – то острый нож! </w:t>
      </w:r>
      <w:r>
        <w:rPr>
          <w:i/>
          <w:color w:val="000000"/>
          <w:sz w:val="24"/>
          <w:szCs w:val="24"/>
          <w:lang w:eastAsia="ru-RU"/>
        </w:rPr>
        <w:t>(Волк)</w:t>
      </w:r>
    </w:p>
    <w:p w:rsidR="00380B5D" w:rsidRDefault="00380B5D" w:rsidP="00380B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Мчится без оглядки,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Лишь сверкают пятки.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Мчится что есть духу,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Хвост короче уха.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color w:val="000000"/>
          <w:sz w:val="24"/>
          <w:szCs w:val="24"/>
          <w:lang w:eastAsia="ru-RU"/>
        </w:rPr>
        <w:t>Всех зверек пугается</w:t>
      </w:r>
    </w:p>
    <w:p w:rsidR="00380B5D" w:rsidRDefault="00380B5D" w:rsidP="00380B5D">
      <w:pPr>
        <w:shd w:val="clear" w:color="auto" w:fill="FFFFFF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 кустом спасается. </w:t>
      </w:r>
      <w:r>
        <w:rPr>
          <w:i/>
          <w:color w:val="000000"/>
          <w:sz w:val="24"/>
          <w:szCs w:val="24"/>
          <w:lang w:eastAsia="ru-RU"/>
        </w:rPr>
        <w:t>(Заяц)</w:t>
      </w:r>
    </w:p>
    <w:p w:rsidR="00380B5D" w:rsidRDefault="00380B5D" w:rsidP="00380B5D">
      <w:pPr>
        <w:contextualSpacing w:val="0"/>
        <w:rPr>
          <w:b/>
          <w:bCs/>
          <w:color w:val="000000"/>
          <w:sz w:val="24"/>
          <w:szCs w:val="24"/>
          <w:lang w:eastAsia="ru-RU"/>
        </w:rPr>
        <w:sectPr w:rsidR="00380B5D">
          <w:type w:val="continuous"/>
          <w:pgSz w:w="11906" w:h="16838"/>
          <w:pgMar w:top="719" w:right="720" w:bottom="720" w:left="720" w:header="708" w:footer="708" w:gutter="0"/>
          <w:cols w:num="2" w:space="720" w:equalWidth="0">
            <w:col w:w="4879" w:space="708"/>
            <w:col w:w="4879"/>
          </w:cols>
        </w:sectPr>
      </w:pP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«Кто где живет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?»</w:t>
      </w:r>
      <w:r>
        <w:rPr>
          <w:color w:val="000000"/>
          <w:sz w:val="24"/>
          <w:szCs w:val="24"/>
          <w:lang w:eastAsia="ru-RU"/>
        </w:rPr>
        <w:br/>
        <w:t>Медведь</w:t>
      </w:r>
      <w:proofErr w:type="gramEnd"/>
      <w:r>
        <w:rPr>
          <w:color w:val="000000"/>
          <w:sz w:val="24"/>
          <w:szCs w:val="24"/>
          <w:lang w:eastAsia="ru-RU"/>
        </w:rPr>
        <w:t xml:space="preserve"> – … в берлоге.</w:t>
      </w:r>
      <w:r>
        <w:rPr>
          <w:color w:val="000000"/>
          <w:sz w:val="24"/>
          <w:szCs w:val="24"/>
          <w:lang w:eastAsia="ru-RU"/>
        </w:rPr>
        <w:br/>
        <w:t>Лиса – … в норе.</w:t>
      </w:r>
      <w:r>
        <w:rPr>
          <w:color w:val="000000"/>
          <w:sz w:val="24"/>
          <w:szCs w:val="24"/>
          <w:lang w:eastAsia="ru-RU"/>
        </w:rPr>
        <w:br/>
        <w:t>Заяц – … под кустом.</w:t>
      </w:r>
      <w:r>
        <w:rPr>
          <w:color w:val="000000"/>
          <w:sz w:val="24"/>
          <w:szCs w:val="24"/>
          <w:lang w:eastAsia="ru-RU"/>
        </w:rPr>
        <w:br/>
        <w:t>А волчий дом называется – логово.</w:t>
      </w:r>
    </w:p>
    <w:p w:rsidR="00380B5D" w:rsidRDefault="00380B5D" w:rsidP="00380B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 каждого животного свой характер.</w:t>
      </w:r>
      <w:bookmarkStart w:id="0" w:name="h.gjdgxs"/>
      <w:bookmarkEnd w:id="0"/>
    </w:p>
    <w:p w:rsidR="00380B5D" w:rsidRDefault="00380B5D" w:rsidP="00380B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Давайте угадаем «Кто какой»?</w:t>
      </w:r>
      <w:r>
        <w:rPr>
          <w:color w:val="000000"/>
          <w:sz w:val="24"/>
          <w:szCs w:val="24"/>
          <w:lang w:eastAsia="ru-RU"/>
        </w:rPr>
        <w:br/>
      </w:r>
    </w:p>
    <w:p w:rsidR="00380B5D" w:rsidRDefault="00380B5D" w:rsidP="00380B5D">
      <w:pPr>
        <w:contextualSpacing w:val="0"/>
        <w:rPr>
          <w:color w:val="000000"/>
          <w:sz w:val="24"/>
          <w:szCs w:val="24"/>
          <w:lang w:eastAsia="ru-RU"/>
        </w:rPr>
        <w:sectPr w:rsidR="00380B5D">
          <w:type w:val="continuous"/>
          <w:pgSz w:w="11906" w:h="16838"/>
          <w:pgMar w:top="719" w:right="720" w:bottom="720" w:left="720" w:header="708" w:footer="708" w:gutter="0"/>
          <w:cols w:space="720"/>
        </w:sectPr>
      </w:pP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Злой</w:t>
      </w:r>
      <w:r>
        <w:rPr>
          <w:color w:val="000000"/>
          <w:sz w:val="24"/>
          <w:szCs w:val="24"/>
          <w:lang w:eastAsia="ru-RU"/>
        </w:rPr>
        <w:t>, как … волк.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lastRenderedPageBreak/>
        <w:t>Трусливый</w:t>
      </w:r>
      <w:r>
        <w:rPr>
          <w:color w:val="000000"/>
          <w:sz w:val="24"/>
          <w:szCs w:val="24"/>
          <w:lang w:eastAsia="ru-RU"/>
        </w:rPr>
        <w:t>, как … заяц.</w:t>
      </w:r>
      <w:r>
        <w:rPr>
          <w:color w:val="000000"/>
          <w:sz w:val="24"/>
          <w:szCs w:val="24"/>
          <w:lang w:eastAsia="ru-RU"/>
        </w:rPr>
        <w:br/>
      </w:r>
      <w:r>
        <w:rPr>
          <w:i/>
          <w:iCs/>
          <w:color w:val="000000"/>
          <w:sz w:val="24"/>
          <w:szCs w:val="24"/>
          <w:lang w:eastAsia="ru-RU"/>
        </w:rPr>
        <w:t>Хитрая</w:t>
      </w:r>
      <w:r>
        <w:rPr>
          <w:color w:val="000000"/>
          <w:sz w:val="24"/>
          <w:szCs w:val="24"/>
          <w:lang w:eastAsia="ru-RU"/>
        </w:rPr>
        <w:t>, как … лиса.</w:t>
      </w:r>
      <w:r>
        <w:rPr>
          <w:color w:val="000000"/>
          <w:sz w:val="24"/>
          <w:szCs w:val="24"/>
          <w:lang w:eastAsia="ru-RU"/>
        </w:rPr>
        <w:br/>
      </w:r>
      <w:r>
        <w:rPr>
          <w:i/>
          <w:iCs/>
          <w:color w:val="000000"/>
          <w:sz w:val="24"/>
          <w:szCs w:val="24"/>
          <w:lang w:eastAsia="ru-RU"/>
        </w:rPr>
        <w:t>Косолапый</w:t>
      </w:r>
      <w:r>
        <w:rPr>
          <w:color w:val="000000"/>
          <w:sz w:val="24"/>
          <w:szCs w:val="24"/>
          <w:lang w:eastAsia="ru-RU"/>
        </w:rPr>
        <w:t>, как … медведь.</w:t>
      </w:r>
      <w:r>
        <w:rPr>
          <w:color w:val="000000"/>
          <w:sz w:val="24"/>
          <w:szCs w:val="24"/>
          <w:lang w:eastAsia="ru-RU"/>
        </w:rPr>
        <w:br/>
      </w:r>
      <w:r>
        <w:rPr>
          <w:i/>
          <w:iCs/>
          <w:color w:val="000000"/>
          <w:sz w:val="24"/>
          <w:szCs w:val="24"/>
          <w:lang w:eastAsia="ru-RU"/>
        </w:rPr>
        <w:t>Зубастый</w:t>
      </w:r>
      <w:r>
        <w:rPr>
          <w:color w:val="000000"/>
          <w:sz w:val="24"/>
          <w:szCs w:val="24"/>
          <w:lang w:eastAsia="ru-RU"/>
        </w:rPr>
        <w:t>, как … волк.</w:t>
      </w:r>
      <w:r>
        <w:rPr>
          <w:color w:val="000000"/>
          <w:sz w:val="24"/>
          <w:szCs w:val="24"/>
          <w:lang w:eastAsia="ru-RU"/>
        </w:rPr>
        <w:br/>
      </w:r>
      <w:r>
        <w:rPr>
          <w:i/>
          <w:iCs/>
          <w:color w:val="000000"/>
          <w:sz w:val="24"/>
          <w:szCs w:val="24"/>
          <w:lang w:eastAsia="ru-RU"/>
        </w:rPr>
        <w:t>Пушистый</w:t>
      </w:r>
      <w:r>
        <w:rPr>
          <w:color w:val="000000"/>
          <w:sz w:val="24"/>
          <w:szCs w:val="24"/>
          <w:lang w:eastAsia="ru-RU"/>
        </w:rPr>
        <w:t>, как … заяц.</w:t>
      </w:r>
      <w:r>
        <w:rPr>
          <w:color w:val="000000"/>
          <w:sz w:val="24"/>
          <w:szCs w:val="24"/>
          <w:lang w:eastAsia="ru-RU"/>
        </w:rPr>
        <w:br/>
      </w:r>
      <w:r>
        <w:rPr>
          <w:i/>
          <w:iCs/>
          <w:color w:val="000000"/>
          <w:sz w:val="24"/>
          <w:szCs w:val="24"/>
          <w:lang w:eastAsia="ru-RU"/>
        </w:rPr>
        <w:t>Неуклюжий</w:t>
      </w:r>
      <w:r>
        <w:rPr>
          <w:color w:val="000000"/>
          <w:sz w:val="24"/>
          <w:szCs w:val="24"/>
          <w:lang w:eastAsia="ru-RU"/>
        </w:rPr>
        <w:t>, как … медведь.</w:t>
      </w:r>
    </w:p>
    <w:p w:rsidR="00380B5D" w:rsidRDefault="00380B5D" w:rsidP="00380B5D">
      <w:pPr>
        <w:shd w:val="clear" w:color="auto" w:fill="FFFFFF"/>
        <w:rPr>
          <w:rFonts w:ascii="Arial" w:hAnsi="Arial" w:cs="Arial"/>
          <w:color w:val="000000"/>
          <w:sz w:val="22"/>
          <w:lang w:eastAsia="ru-RU"/>
        </w:rPr>
      </w:pPr>
    </w:p>
    <w:p w:rsidR="00380B5D" w:rsidRDefault="00380B5D" w:rsidP="00380B5D">
      <w:pPr>
        <w:contextualSpacing w:val="0"/>
        <w:rPr>
          <w:sz w:val="24"/>
          <w:szCs w:val="24"/>
          <w:lang w:eastAsia="ru-RU"/>
        </w:rPr>
        <w:sectPr w:rsidR="00380B5D">
          <w:type w:val="continuous"/>
          <w:pgSz w:w="11906" w:h="16838"/>
          <w:pgMar w:top="719" w:right="720" w:bottom="720" w:left="720" w:header="708" w:footer="708" w:gutter="0"/>
          <w:cols w:num="2" w:space="720" w:equalWidth="0">
            <w:col w:w="4879" w:space="708"/>
            <w:col w:w="4879"/>
          </w:cols>
        </w:sectPr>
      </w:pPr>
    </w:p>
    <w:p w:rsidR="00380B5D" w:rsidRDefault="00380B5D" w:rsidP="00380B5D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Речевое развитие (развитие речи)</w:t>
      </w:r>
      <w:r>
        <w:rPr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«Дикие животные».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(Картинки с изображением диких животных).</w:t>
      </w:r>
    </w:p>
    <w:p w:rsidR="00380B5D" w:rsidRDefault="00380B5D" w:rsidP="00380B5D">
      <w:pPr>
        <w:shd w:val="clear" w:color="auto" w:fill="FFFFFF"/>
        <w:spacing w:after="117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Где живет зайка? </w:t>
      </w:r>
      <w:r>
        <w:rPr>
          <w:i/>
          <w:color w:val="000000"/>
          <w:sz w:val="24"/>
          <w:szCs w:val="24"/>
          <w:lang w:eastAsia="ru-RU"/>
        </w:rPr>
        <w:t>(Заяц живет под кустом)</w:t>
      </w:r>
    </w:p>
    <w:p w:rsidR="00380B5D" w:rsidRDefault="00380B5D" w:rsidP="00380B5D">
      <w:pPr>
        <w:shd w:val="clear" w:color="auto" w:fill="FFFFFF"/>
        <w:spacing w:after="117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Как называется дом у лисы? </w:t>
      </w:r>
      <w:r>
        <w:rPr>
          <w:i/>
          <w:color w:val="000000"/>
          <w:sz w:val="24"/>
          <w:szCs w:val="24"/>
          <w:lang w:eastAsia="ru-RU"/>
        </w:rPr>
        <w:t>(Лиса живет в норе)</w:t>
      </w:r>
    </w:p>
    <w:p w:rsidR="00380B5D" w:rsidRDefault="00380B5D" w:rsidP="00380B5D">
      <w:pPr>
        <w:shd w:val="clear" w:color="auto" w:fill="FFFFFF"/>
        <w:spacing w:after="117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Как называется дом у медведя? </w:t>
      </w:r>
      <w:r>
        <w:rPr>
          <w:i/>
          <w:color w:val="000000"/>
          <w:sz w:val="24"/>
          <w:szCs w:val="24"/>
          <w:lang w:eastAsia="ru-RU"/>
        </w:rPr>
        <w:t>(Медведь живет в берлоге)</w:t>
      </w:r>
    </w:p>
    <w:p w:rsidR="00380B5D" w:rsidRDefault="00380B5D" w:rsidP="00380B5D">
      <w:pPr>
        <w:shd w:val="clear" w:color="auto" w:fill="FFFFFF"/>
        <w:spacing w:after="117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Где живет </w:t>
      </w:r>
      <w:proofErr w:type="gramStart"/>
      <w:r>
        <w:rPr>
          <w:color w:val="000000"/>
          <w:sz w:val="24"/>
          <w:szCs w:val="24"/>
          <w:lang w:eastAsia="ru-RU"/>
        </w:rPr>
        <w:t>белочка?</w:t>
      </w:r>
      <w:r>
        <w:rPr>
          <w:i/>
          <w:color w:val="000000"/>
          <w:sz w:val="24"/>
          <w:szCs w:val="24"/>
          <w:lang w:eastAsia="ru-RU"/>
        </w:rPr>
        <w:t>(</w:t>
      </w:r>
      <w:proofErr w:type="gramEnd"/>
      <w:r>
        <w:rPr>
          <w:i/>
          <w:color w:val="000000"/>
          <w:sz w:val="24"/>
          <w:szCs w:val="24"/>
          <w:lang w:eastAsia="ru-RU"/>
        </w:rPr>
        <w:t>Белка живет в дупле)</w:t>
      </w:r>
    </w:p>
    <w:p w:rsidR="00380B5D" w:rsidRDefault="00380B5D" w:rsidP="00380B5D">
      <w:pPr>
        <w:shd w:val="clear" w:color="auto" w:fill="FFFFFF"/>
        <w:spacing w:after="117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Где живет волк? </w:t>
      </w:r>
      <w:r>
        <w:rPr>
          <w:i/>
          <w:color w:val="000000"/>
          <w:sz w:val="24"/>
          <w:szCs w:val="24"/>
          <w:lang w:eastAsia="ru-RU"/>
        </w:rPr>
        <w:t>(Волк живет в логове)</w:t>
      </w:r>
    </w:p>
    <w:p w:rsidR="00380B5D" w:rsidRDefault="00380B5D" w:rsidP="00380B5D">
      <w:pPr>
        <w:shd w:val="clear" w:color="auto" w:fill="FFFFFF"/>
        <w:spacing w:after="11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Как можно назвать всех одним словом? </w:t>
      </w:r>
      <w:r>
        <w:rPr>
          <w:i/>
          <w:color w:val="000000"/>
          <w:sz w:val="24"/>
          <w:szCs w:val="24"/>
          <w:lang w:eastAsia="ru-RU"/>
        </w:rPr>
        <w:t>(животные).</w:t>
      </w:r>
    </w:p>
    <w:p w:rsidR="00380B5D" w:rsidRDefault="00380B5D" w:rsidP="00380B5D">
      <w:pPr>
        <w:shd w:val="clear" w:color="auto" w:fill="FFFFFF"/>
        <w:spacing w:after="117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-Где живут животные? </w:t>
      </w:r>
      <w:r>
        <w:rPr>
          <w:i/>
          <w:color w:val="000000"/>
          <w:sz w:val="24"/>
          <w:szCs w:val="24"/>
          <w:lang w:eastAsia="ru-RU"/>
        </w:rPr>
        <w:t>(в лесу).</w:t>
      </w:r>
    </w:p>
    <w:p w:rsidR="00380B5D" w:rsidRDefault="00380B5D" w:rsidP="00380B5D">
      <w:pPr>
        <w:shd w:val="clear" w:color="auto" w:fill="FFFFFF"/>
        <w:spacing w:after="11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-Эти животные живут в лесу, далеко от человека. Их называют «дикие животные».</w:t>
      </w:r>
    </w:p>
    <w:p w:rsidR="00380B5D" w:rsidRDefault="00380B5D" w:rsidP="00380B5D">
      <w:pPr>
        <w:shd w:val="clear" w:color="auto" w:fill="FFFFFF"/>
        <w:spacing w:after="117"/>
        <w:jc w:val="both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Что общего у всех животных? </w:t>
      </w:r>
      <w:r>
        <w:rPr>
          <w:i/>
          <w:color w:val="000000"/>
          <w:sz w:val="24"/>
          <w:szCs w:val="24"/>
          <w:lang w:eastAsia="ru-RU"/>
        </w:rPr>
        <w:t>(У всех животных четыре лапы, хвост, морда, тело покрыто шерстью).</w:t>
      </w:r>
    </w:p>
    <w:p w:rsidR="00380B5D" w:rsidRDefault="00380B5D" w:rsidP="00380B5D">
      <w:pPr>
        <w:shd w:val="clear" w:color="auto" w:fill="FFFFFF"/>
        <w:spacing w:after="11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У каждого животного есть дом, где они живут? </w:t>
      </w:r>
      <w:r>
        <w:rPr>
          <w:i/>
          <w:color w:val="000000"/>
          <w:sz w:val="24"/>
          <w:szCs w:val="24"/>
          <w:lang w:eastAsia="ru-RU"/>
        </w:rPr>
        <w:t>(Повторить).</w:t>
      </w:r>
    </w:p>
    <w:p w:rsidR="00380B5D" w:rsidRDefault="00380B5D" w:rsidP="00380B5D">
      <w:pPr>
        <w:shd w:val="clear" w:color="auto" w:fill="FFFFFF"/>
        <w:spacing w:after="117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Дидактическая игра "Кого не стало?"</w:t>
      </w:r>
    </w:p>
    <w:p w:rsidR="00380B5D" w:rsidRDefault="00380B5D" w:rsidP="00380B5D">
      <w:pPr>
        <w:shd w:val="clear" w:color="auto" w:fill="FFFFFF"/>
        <w:spacing w:line="360" w:lineRule="auto"/>
        <w:jc w:val="both"/>
        <w:rPr>
          <w:iCs/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lang w:eastAsia="ru-RU"/>
        </w:rPr>
        <w:t>На столе картинки с дикими животными. Ребенок закрывает глаза, взрослый убирает одну из картинок. Дети должны ответить, какой картинки не стало, с каким животным. </w:t>
      </w:r>
      <w:r>
        <w:rPr>
          <w:iCs/>
          <w:sz w:val="24"/>
          <w:szCs w:val="24"/>
          <w:bdr w:val="none" w:sz="0" w:space="0" w:color="auto" w:frame="1"/>
          <w:lang w:eastAsia="ru-RU"/>
        </w:rPr>
        <w:t>(</w:t>
      </w:r>
      <w:r>
        <w:rPr>
          <w:bCs/>
          <w:iCs/>
          <w:sz w:val="24"/>
          <w:szCs w:val="24"/>
          <w:lang w:eastAsia="ru-RU"/>
        </w:rPr>
        <w:t>Повторить 2-3 раза</w:t>
      </w:r>
      <w:r>
        <w:rPr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380B5D" w:rsidRDefault="00380B5D" w:rsidP="00380B5D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Художественно - эстетическое развитие (рисование) </w:t>
      </w:r>
      <w:r>
        <w:rPr>
          <w:b/>
          <w:bCs/>
          <w:sz w:val="24"/>
          <w:szCs w:val="24"/>
        </w:rPr>
        <w:t>Рисование "Иголочки для ежика"</w:t>
      </w:r>
    </w:p>
    <w:p w:rsidR="00380B5D" w:rsidRDefault="00380B5D" w:rsidP="00380B5D">
      <w:pPr>
        <w:spacing w:line="360" w:lineRule="auto"/>
        <w:jc w:val="both"/>
      </w:pPr>
      <w:r>
        <w:rPr>
          <w:b/>
          <w:bCs/>
          <w:sz w:val="24"/>
          <w:szCs w:val="24"/>
        </w:rPr>
        <w:t>(работа выполняется красками).</w:t>
      </w:r>
      <w:r>
        <w:t xml:space="preserve"> </w:t>
      </w:r>
    </w:p>
    <w:p w:rsidR="00380B5D" w:rsidRDefault="00380B5D" w:rsidP="00380B5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Заранее заготовить </w:t>
      </w:r>
      <w:r>
        <w:rPr>
          <w:b/>
          <w:color w:val="111111"/>
          <w:sz w:val="24"/>
          <w:szCs w:val="24"/>
          <w:shd w:val="clear" w:color="auto" w:fill="FFFFFF"/>
        </w:rPr>
        <w:t>изображение ежика без иголок на альбомном листе бумаги.</w:t>
      </w:r>
    </w:p>
    <w:p w:rsidR="00380B5D" w:rsidRDefault="00380B5D" w:rsidP="00380B5D">
      <w:pPr>
        <w:contextualSpacing w:val="0"/>
        <w:rPr>
          <w:rFonts w:eastAsia="Times New Roman"/>
          <w:color w:val="111111"/>
          <w:sz w:val="24"/>
          <w:szCs w:val="24"/>
          <w:lang w:eastAsia="ru-RU"/>
        </w:rPr>
        <w:sectPr w:rsidR="00380B5D">
          <w:type w:val="continuous"/>
          <w:pgSz w:w="11906" w:h="16838"/>
          <w:pgMar w:top="719" w:right="720" w:bottom="720" w:left="720" w:header="708" w:footer="708" w:gutter="0"/>
          <w:cols w:space="720"/>
        </w:sectPr>
      </w:pPr>
    </w:p>
    <w:p w:rsidR="00380B5D" w:rsidRDefault="00380B5D" w:rsidP="00380B5D">
      <w:p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Лесом катится клубок,</w:t>
      </w:r>
    </w:p>
    <w:p w:rsidR="00380B5D" w:rsidRDefault="00380B5D" w:rsidP="00380B5D">
      <w:p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Быстрый маленький зверёк</w:t>
      </w:r>
    </w:p>
    <w:p w:rsidR="00380B5D" w:rsidRDefault="00380B5D" w:rsidP="00380B5D">
      <w:pPr>
        <w:shd w:val="clear" w:color="auto" w:fill="FFFFFF"/>
        <w:spacing w:line="360" w:lineRule="auto"/>
        <w:rPr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2540</wp:posOffset>
            </wp:positionV>
            <wp:extent cx="2148205" cy="1561465"/>
            <wp:effectExtent l="0" t="0" r="4445" b="635"/>
            <wp:wrapSquare wrapText="bothSides"/>
            <wp:docPr id="1" name="Рисунок 1" descr="https://3.bp.blogspot.com/-3c2FgBXgj1k/W54QPGThH-I/AAAAAAAAw3M/jaBxKj8zNjMHHyd9YeySLMKj2Ze6rlbLACLcBGAs/s1600/20180905_12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3c2FgBXgj1k/W54QPGThH-I/AAAAAAAAw3M/jaBxKj8zNjMHHyd9YeySLMKj2Ze6rlbLACLcBGAs/s1600/20180905_12311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7" t="2515" r="17998" b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  <w:lang w:eastAsia="ru-RU"/>
        </w:rPr>
        <w:t xml:space="preserve">По деревьям скок да скок. </w:t>
      </w:r>
      <w:r>
        <w:rPr>
          <w:i/>
          <w:color w:val="000000"/>
          <w:sz w:val="24"/>
          <w:szCs w:val="24"/>
          <w:lang w:eastAsia="ru-RU"/>
        </w:rPr>
        <w:t>(Ёж)</w:t>
      </w:r>
    </w:p>
    <w:p w:rsidR="00380B5D" w:rsidRDefault="00380B5D" w:rsidP="00380B5D">
      <w:pPr>
        <w:shd w:val="clear" w:color="auto" w:fill="FFFFFF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eastAsia="ru-RU"/>
        </w:rPr>
        <w:t>Что особенного во внешнем облике ежа? (Вытянутый носик, потому что он ест насекомых; есть иголки на спине для защиты от врагов). Ёж ночное животное, днём он спит, а ночью охотится. А что не хватает нашему гостю?</w:t>
      </w:r>
      <w:r w:rsidRPr="00380B5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На своем образце объясняем: "</w:t>
      </w:r>
      <w:r>
        <w:rPr>
          <w:rFonts w:ascii="yandex-sans" w:hAnsi="yandex-sans"/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  <w:lang w:eastAsia="ru-RU"/>
        </w:rPr>
        <w:t>Кисточку держу в правой руке, тремя пальцами, опускаю её в гуашь и рисую иголочки для ежа. Теперь возьмите в руку кисточку, тремя пальцами правой руки, и приступайте к работе. И у вас тоже получится вот такой замечательный ёжик</w:t>
      </w:r>
      <w:r>
        <w:rPr>
          <w:sz w:val="24"/>
          <w:szCs w:val="24"/>
          <w:shd w:val="clear" w:color="auto" w:fill="FFFFFF"/>
        </w:rPr>
        <w:t>".</w:t>
      </w:r>
    </w:p>
    <w:p w:rsidR="00380B5D" w:rsidRPr="00380B5D" w:rsidRDefault="00380B5D" w:rsidP="00380B5D">
      <w:pPr>
        <w:jc w:val="both"/>
        <w:rPr>
          <w:sz w:val="24"/>
          <w:szCs w:val="24"/>
        </w:rPr>
        <w:sectPr w:rsidR="00380B5D" w:rsidRPr="00380B5D">
          <w:type w:val="continuous"/>
          <w:pgSz w:w="11906" w:h="16838"/>
          <w:pgMar w:top="719" w:right="720" w:bottom="720" w:left="720" w:header="708" w:footer="708" w:gutter="0"/>
          <w:cols w:space="720"/>
        </w:sectPr>
      </w:pPr>
      <w:r>
        <w:rPr>
          <w:sz w:val="24"/>
          <w:szCs w:val="24"/>
          <w:shd w:val="clear" w:color="auto" w:fill="FFFFFF"/>
        </w:rPr>
        <w:tab/>
      </w:r>
      <w:bookmarkStart w:id="1" w:name="_GoBack"/>
      <w:bookmarkEnd w:id="1"/>
    </w:p>
    <w:p w:rsidR="00CA65BC" w:rsidRDefault="00CA65BC" w:rsidP="00380B5D">
      <w:pPr>
        <w:shd w:val="clear" w:color="auto" w:fill="FFFFFF"/>
        <w:spacing w:line="360" w:lineRule="auto"/>
        <w:jc w:val="both"/>
      </w:pPr>
    </w:p>
    <w:sectPr w:rsidR="00CA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A8"/>
    <w:rsid w:val="00380B5D"/>
    <w:rsid w:val="00771FA8"/>
    <w:rsid w:val="00C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4103-98A7-4D2F-AC75-1680FEB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5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5D"/>
    <w:pPr>
      <w:spacing w:before="100" w:beforeAutospacing="1" w:after="100" w:afterAutospacing="1"/>
      <w:contextualSpacing w:val="0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80B5D"/>
    <w:rPr>
      <w:rFonts w:ascii="Times New Roman" w:hAnsi="Times New Roman" w:cs="Times New Roman" w:hint="default"/>
    </w:rPr>
  </w:style>
  <w:style w:type="character" w:customStyle="1" w:styleId="c3c2">
    <w:name w:val="c3 c2"/>
    <w:basedOn w:val="a0"/>
    <w:uiPriority w:val="99"/>
    <w:rsid w:val="00380B5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3.bp.blogspot.com/-3c2FgBXgj1k/W54QPGThH-I/AAAAAAAAw3M/jaBxKj8zNjMHHyd9YeySLMKj2Ze6rlbLACLcBGAs/s1600/20180905_12311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zvezdochka-nfdou9.edumsko.ru/uploads/32800/32756/section/655910/IMG_20180823_141737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2020-05-22T08:22:00Z</dcterms:created>
  <dcterms:modified xsi:type="dcterms:W3CDTF">2020-05-22T08:23:00Z</dcterms:modified>
</cp:coreProperties>
</file>