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CB" w:rsidRDefault="007A5CCB" w:rsidP="007A5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теме «Транспорт» (18.05.20 – 22.05.20)</w:t>
      </w:r>
    </w:p>
    <w:p w:rsidR="007A5CCB" w:rsidRDefault="007A5CCB" w:rsidP="007A5C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 предметы, которые относятся к транспорту. Назови их. Обведи красным карандашом предметы наземного транспорта, синим – воздушного, зеленым – водного.</w:t>
      </w:r>
    </w:p>
    <w:p w:rsidR="007A5CCB" w:rsidRDefault="007A5CCB" w:rsidP="007A5CC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191770</wp:posOffset>
            </wp:positionV>
            <wp:extent cx="2031365" cy="1882140"/>
            <wp:effectExtent l="0" t="0" r="6985" b="3810"/>
            <wp:wrapThrough wrapText="bothSides">
              <wp:wrapPolygon edited="0">
                <wp:start x="0" y="0"/>
                <wp:lineTo x="0" y="21425"/>
                <wp:lineTo x="21472" y="21425"/>
                <wp:lineTo x="21472" y="0"/>
                <wp:lineTo x="0" y="0"/>
              </wp:wrapPolygon>
            </wp:wrapThrough>
            <wp:docPr id="6" name="Рисунок 6" descr="https://pickimage.ru/wp-content/uploads/images/detskie/pddtask/zadaniyap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ickimage.ru/wp-content/uploads/images/detskie/pddtask/zadaniyapd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8" b="1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Найди на рисунке машины, которые едут направо, и обведи их красным карандашом. Машины, которые едут налево – синим. Найди пары одинаковых машин и раскрась их одним цветом.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121285</wp:posOffset>
            </wp:positionV>
            <wp:extent cx="2409825" cy="1836420"/>
            <wp:effectExtent l="0" t="0" r="9525" b="0"/>
            <wp:wrapThrough wrapText="bothSides">
              <wp:wrapPolygon edited="0">
                <wp:start x="0" y="0"/>
                <wp:lineTo x="0" y="21286"/>
                <wp:lineTo x="21515" y="21286"/>
                <wp:lineTo x="21515" y="0"/>
                <wp:lineTo x="0" y="0"/>
              </wp:wrapPolygon>
            </wp:wrapThrough>
            <wp:docPr id="5" name="Рисунок 5" descr="https://avatars.mds.yandex.net/get-pdb/1687355/4ad8b1fc-2e03-44a1-8166-a45cec2557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vatars.mds.yandex.net/get-pdb/1687355/4ad8b1fc-2e03-44a1-8166-a45cec2557c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7" b="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366395</wp:posOffset>
            </wp:positionV>
            <wp:extent cx="3244850" cy="2370455"/>
            <wp:effectExtent l="0" t="0" r="0" b="0"/>
            <wp:wrapThrough wrapText="bothSides">
              <wp:wrapPolygon edited="0">
                <wp:start x="0" y="0"/>
                <wp:lineTo x="0" y="21351"/>
                <wp:lineTo x="21431" y="21351"/>
                <wp:lineTo x="21431" y="0"/>
                <wp:lineTo x="0" y="0"/>
              </wp:wrapPolygon>
            </wp:wrapThrough>
            <wp:docPr id="4" name="Рисунок 4" descr="https://ds04.infourok.ru/uploads/ex/0fad/0010b17c-edc3a24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s04.infourok.ru/uploads/ex/0fad/0010b17c-edc3a242/img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2" t="17342" r="14606" b="1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37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3. Д/и «Четвертый лишний».</w:t>
      </w:r>
      <w:r>
        <w:rPr>
          <w:rFonts w:ascii="Times New Roman" w:hAnsi="Times New Roman" w:cs="Times New Roman"/>
          <w:sz w:val="28"/>
          <w:szCs w:val="28"/>
        </w:rPr>
        <w:t xml:space="preserve"> Что в каждом ряду лишнее, почему. Зачеркни лишнее.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Рисование «Трактор».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116205</wp:posOffset>
            </wp:positionV>
            <wp:extent cx="2353945" cy="1558925"/>
            <wp:effectExtent l="0" t="0" r="8255" b="3175"/>
            <wp:wrapThrough wrapText="bothSides">
              <wp:wrapPolygon edited="0">
                <wp:start x="0" y="0"/>
                <wp:lineTo x="0" y="21380"/>
                <wp:lineTo x="21501" y="21380"/>
                <wp:lineTo x="21501" y="0"/>
                <wp:lineTo x="0" y="0"/>
              </wp:wrapPolygon>
            </wp:wrapThrough>
            <wp:docPr id="3" name="Рисунок 3" descr="https://megamaster.info/wp-content/uploads/2019/06/prostaja-sh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megamaster.info/wp-content/uploads/2019/06/prostaja-shem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6985</wp:posOffset>
            </wp:positionV>
            <wp:extent cx="3543300" cy="25666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8" t="28505" r="38464" b="27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Аппликация из бумаги «Кораблик»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8255</wp:posOffset>
            </wp:positionV>
            <wp:extent cx="1407795" cy="1920240"/>
            <wp:effectExtent l="0" t="0" r="1905" b="3810"/>
            <wp:wrapThrough wrapText="bothSides">
              <wp:wrapPolygon edited="0">
                <wp:start x="0" y="0"/>
                <wp:lineTo x="0" y="21429"/>
                <wp:lineTo x="21337" y="21429"/>
                <wp:lineTo x="21337" y="0"/>
                <wp:lineTo x="0" y="0"/>
              </wp:wrapPolygon>
            </wp:wrapThrough>
            <wp:docPr id="1" name="Рисунок 1" descr="https://www.maam.ru/images/users/photos/medium/b6a65b5e4929aa593851b0912fc09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maam.ru/images/users/photos/medium/b6a65b5e4929aa593851b0912fc09c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 продолжать учить складывать квадрат пополам,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диагонали, проводить линию сгиба;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разрезать прямоугольник по диагонали на две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части.</w:t>
      </w: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CB" w:rsidRDefault="007A5CCB" w:rsidP="007A5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D5C" w:rsidRDefault="002E0D5C">
      <w:bookmarkStart w:id="0" w:name="_GoBack"/>
      <w:bookmarkEnd w:id="0"/>
    </w:p>
    <w:sectPr w:rsidR="002E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D7C8A"/>
    <w:multiLevelType w:val="hybridMultilevel"/>
    <w:tmpl w:val="23CE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27"/>
    <w:rsid w:val="002E0D5C"/>
    <w:rsid w:val="007A5CCB"/>
    <w:rsid w:val="00A4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6E54-E68D-44F4-BAA8-FB42A0C1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2020-05-18T12:59:00Z</dcterms:created>
  <dcterms:modified xsi:type="dcterms:W3CDTF">2020-05-18T13:00:00Z</dcterms:modified>
</cp:coreProperties>
</file>