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0F" w:rsidRDefault="0032240F" w:rsidP="0032240F">
      <w:pPr>
        <w:pStyle w:val="a6"/>
        <w:rPr>
          <w:sz w:val="24"/>
        </w:rPr>
      </w:pPr>
      <w:bookmarkStart w:id="0" w:name="_GoBack"/>
      <w:bookmarkEnd w:id="0"/>
      <w:r w:rsidRPr="003F1E11">
        <w:rPr>
          <w:sz w:val="24"/>
        </w:rPr>
        <w:t>Рекомендации  родителям по теме  «</w:t>
      </w:r>
      <w:r w:rsidR="0033086F">
        <w:rPr>
          <w:sz w:val="24"/>
        </w:rPr>
        <w:t>Пресноводные р</w:t>
      </w:r>
      <w:r>
        <w:rPr>
          <w:sz w:val="24"/>
        </w:rPr>
        <w:t>ыбы</w:t>
      </w:r>
      <w:r w:rsidRPr="003F1E11">
        <w:rPr>
          <w:sz w:val="24"/>
        </w:rPr>
        <w:t>»</w:t>
      </w:r>
      <w:r>
        <w:rPr>
          <w:sz w:val="24"/>
        </w:rPr>
        <w:t xml:space="preserve"> с 27.04. 20 – 30.04.20.</w:t>
      </w:r>
    </w:p>
    <w:p w:rsidR="00C81F16" w:rsidRDefault="00C81F16">
      <w:pPr>
        <w:rPr>
          <w:sz w:val="24"/>
          <w:szCs w:val="24"/>
        </w:rPr>
      </w:pPr>
    </w:p>
    <w:p w:rsidR="0033086F" w:rsidRPr="0033086F" w:rsidRDefault="0033086F" w:rsidP="0033086F">
      <w:pPr>
        <w:pStyle w:val="a6"/>
        <w:jc w:val="left"/>
        <w:rPr>
          <w:rStyle w:val="942"/>
          <w:rFonts w:ascii="Times New Roman" w:eastAsia="Times New Roman" w:hAnsi="Times New Roman" w:cs="Times New Roman"/>
          <w:spacing w:val="0"/>
          <w:sz w:val="24"/>
          <w:szCs w:val="24"/>
        </w:rPr>
      </w:pPr>
      <w:r w:rsidRPr="0033086F">
        <w:rPr>
          <w:sz w:val="24"/>
        </w:rPr>
        <w:t>Ознакомление с окружающим</w:t>
      </w:r>
    </w:p>
    <w:p w:rsidR="000D70AE" w:rsidRPr="0033086F" w:rsidRDefault="0032240F" w:rsidP="0033086F">
      <w:pPr>
        <w:jc w:val="both"/>
        <w:rPr>
          <w:sz w:val="24"/>
          <w:szCs w:val="24"/>
        </w:rPr>
      </w:pPr>
      <w:r w:rsidRPr="0033086F">
        <w:rPr>
          <w:sz w:val="24"/>
          <w:szCs w:val="24"/>
        </w:rPr>
        <w:t xml:space="preserve">1. </w:t>
      </w:r>
      <w:r w:rsidRPr="0033086F">
        <w:rPr>
          <w:b/>
          <w:sz w:val="24"/>
          <w:szCs w:val="24"/>
        </w:rPr>
        <w:t>Беседа с ребёнком.</w:t>
      </w:r>
      <w:r w:rsidR="0033086F">
        <w:rPr>
          <w:sz w:val="24"/>
          <w:szCs w:val="24"/>
        </w:rPr>
        <w:t xml:space="preserve"> Объясните ребенку, что такое водое</w:t>
      </w:r>
      <w:r w:rsidRPr="0033086F">
        <w:rPr>
          <w:sz w:val="24"/>
          <w:szCs w:val="24"/>
        </w:rPr>
        <w:t>м. Какие они б</w:t>
      </w:r>
      <w:r w:rsidR="0033086F">
        <w:rPr>
          <w:sz w:val="24"/>
          <w:szCs w:val="24"/>
        </w:rPr>
        <w:t>ывают (река, пруд, озеро и др.).</w:t>
      </w:r>
      <w:r w:rsidRPr="0033086F">
        <w:rPr>
          <w:sz w:val="24"/>
          <w:szCs w:val="24"/>
        </w:rPr>
        <w:t xml:space="preserve"> Как называется домашний «водоем»? (аквариум)</w:t>
      </w:r>
      <w:r w:rsidR="0033086F">
        <w:rPr>
          <w:sz w:val="24"/>
          <w:szCs w:val="24"/>
        </w:rPr>
        <w:t>. Обсудите с ребе</w:t>
      </w:r>
      <w:r w:rsidRPr="0033086F">
        <w:rPr>
          <w:sz w:val="24"/>
          <w:szCs w:val="24"/>
        </w:rPr>
        <w:t>нком, кто живет в водоемах (рыбы), каких ры</w:t>
      </w:r>
      <w:r w:rsidR="0033086F">
        <w:rPr>
          <w:sz w:val="24"/>
          <w:szCs w:val="24"/>
        </w:rPr>
        <w:t>б знает ребенок. Расскажите ребе</w:t>
      </w:r>
      <w:r w:rsidRPr="0033086F">
        <w:rPr>
          <w:sz w:val="24"/>
          <w:szCs w:val="24"/>
        </w:rPr>
        <w:t>нку, каких рыб разводят в аквариумах дом</w:t>
      </w:r>
      <w:r w:rsidR="0033086F">
        <w:rPr>
          <w:sz w:val="24"/>
          <w:szCs w:val="24"/>
        </w:rPr>
        <w:t>а. Спросите ребе</w:t>
      </w:r>
      <w:r w:rsidRPr="0033086F">
        <w:rPr>
          <w:sz w:val="24"/>
          <w:szCs w:val="24"/>
        </w:rPr>
        <w:t>нка, что он знает о рыбах? Что есть у рыб для того, чтобы жить в воде? (жабры, плавники, чешуя, хвост)</w:t>
      </w:r>
      <w:r w:rsidR="0033086F">
        <w:rPr>
          <w:sz w:val="24"/>
          <w:szCs w:val="24"/>
        </w:rPr>
        <w:t>.</w:t>
      </w:r>
    </w:p>
    <w:p w:rsidR="0033086F" w:rsidRDefault="0033086F">
      <w:pPr>
        <w:rPr>
          <w:b/>
          <w:sz w:val="24"/>
          <w:szCs w:val="24"/>
        </w:rPr>
      </w:pPr>
    </w:p>
    <w:p w:rsidR="000D70AE" w:rsidRDefault="0033086F" w:rsidP="0033086F">
      <w:pPr>
        <w:jc w:val="both"/>
        <w:rPr>
          <w:sz w:val="24"/>
          <w:szCs w:val="24"/>
        </w:rPr>
      </w:pPr>
      <w:r w:rsidRPr="0033086F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3F6D35">
        <w:rPr>
          <w:b/>
          <w:sz w:val="24"/>
          <w:szCs w:val="24"/>
        </w:rPr>
        <w:t>Лепка</w:t>
      </w:r>
      <w:r w:rsidRPr="000D70AE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Рыбка плавает в водице</w:t>
      </w:r>
      <w:r w:rsidRPr="000D70A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. </w:t>
      </w:r>
      <w:r w:rsidRPr="0033086F">
        <w:rPr>
          <w:sz w:val="24"/>
          <w:szCs w:val="24"/>
        </w:rPr>
        <w:t>Работа выполняется из одного куска пластили</w:t>
      </w:r>
      <w:r>
        <w:rPr>
          <w:sz w:val="24"/>
          <w:szCs w:val="24"/>
        </w:rPr>
        <w:t>на</w:t>
      </w:r>
      <w:r w:rsidRPr="0033086F">
        <w:rPr>
          <w:sz w:val="24"/>
          <w:szCs w:val="24"/>
        </w:rPr>
        <w:t xml:space="preserve"> с помощью вытягивания.</w:t>
      </w:r>
    </w:p>
    <w:p w:rsidR="00085529" w:rsidRDefault="00085529" w:rsidP="0033086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147320</wp:posOffset>
            </wp:positionV>
            <wp:extent cx="965835" cy="722630"/>
            <wp:effectExtent l="19050" t="0" r="5715" b="0"/>
            <wp:wrapThrough wrapText="bothSides">
              <wp:wrapPolygon edited="0">
                <wp:start x="-426" y="0"/>
                <wp:lineTo x="-426" y="21069"/>
                <wp:lineTo x="21728" y="21069"/>
                <wp:lineTo x="21728" y="0"/>
                <wp:lineTo x="-426" y="0"/>
              </wp:wrapPolygon>
            </wp:wrapThrough>
            <wp:docPr id="40" name="Рисунок 11" descr="https://myslide.ru/documents_2/10403821812b5111f41ae45e63d6089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yslide.ru/documents_2/10403821812b5111f41ae45e63d6089b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147320</wp:posOffset>
            </wp:positionV>
            <wp:extent cx="1182370" cy="690880"/>
            <wp:effectExtent l="19050" t="0" r="0" b="0"/>
            <wp:wrapThrough wrapText="bothSides">
              <wp:wrapPolygon edited="0">
                <wp:start x="-348" y="0"/>
                <wp:lineTo x="-348" y="20846"/>
                <wp:lineTo x="21577" y="20846"/>
                <wp:lineTo x="21577" y="0"/>
                <wp:lineTo x="-348" y="0"/>
              </wp:wrapPolygon>
            </wp:wrapThrough>
            <wp:docPr id="39" name="Рисунок 11" descr="https://myslide.ru/documents_2/10403821812b5111f41ae45e63d6089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yslide.ru/documents_2/10403821812b5111f41ae45e63d6089b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80" t="68033" r="21705" b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529" w:rsidRDefault="00085529" w:rsidP="0033086F">
      <w:pPr>
        <w:jc w:val="both"/>
        <w:rPr>
          <w:sz w:val="24"/>
          <w:szCs w:val="24"/>
        </w:rPr>
      </w:pPr>
    </w:p>
    <w:p w:rsidR="00085529" w:rsidRDefault="00085529" w:rsidP="0033086F">
      <w:pPr>
        <w:jc w:val="both"/>
        <w:rPr>
          <w:sz w:val="24"/>
          <w:szCs w:val="24"/>
        </w:rPr>
      </w:pPr>
    </w:p>
    <w:p w:rsidR="00085529" w:rsidRDefault="00085529" w:rsidP="0033086F">
      <w:pPr>
        <w:jc w:val="both"/>
        <w:rPr>
          <w:sz w:val="24"/>
          <w:szCs w:val="24"/>
        </w:rPr>
      </w:pPr>
    </w:p>
    <w:p w:rsidR="00085529" w:rsidRDefault="00085529" w:rsidP="0033086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264795</wp:posOffset>
            </wp:positionV>
            <wp:extent cx="1033145" cy="733425"/>
            <wp:effectExtent l="19050" t="0" r="0" b="0"/>
            <wp:wrapThrough wrapText="bothSides">
              <wp:wrapPolygon edited="0">
                <wp:start x="-398" y="0"/>
                <wp:lineTo x="-398" y="21319"/>
                <wp:lineTo x="21507" y="21319"/>
                <wp:lineTo x="21507" y="0"/>
                <wp:lineTo x="-398" y="0"/>
              </wp:wrapPolygon>
            </wp:wrapThrough>
            <wp:docPr id="41" name="Рисунок 28" descr="https://www.hobobo.ru/assets/uploads/2018/04/rybka_iz_kindera-768x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hobobo.ru/assets/uploads/2018/04/rybka_iz_kindera-768x5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22" t="12651" r="9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529" w:rsidRDefault="00085529" w:rsidP="0033086F">
      <w:pPr>
        <w:jc w:val="both"/>
        <w:rPr>
          <w:sz w:val="24"/>
          <w:szCs w:val="24"/>
        </w:rPr>
      </w:pPr>
    </w:p>
    <w:p w:rsidR="00085529" w:rsidRPr="00085529" w:rsidRDefault="00085529" w:rsidP="00085529">
      <w:pPr>
        <w:jc w:val="both"/>
        <w:rPr>
          <w:sz w:val="24"/>
          <w:szCs w:val="24"/>
        </w:rPr>
      </w:pPr>
      <w:r w:rsidRPr="00085529">
        <w:rPr>
          <w:sz w:val="24"/>
          <w:szCs w:val="24"/>
        </w:rPr>
        <w:t xml:space="preserve">3. </w:t>
      </w:r>
      <w:r w:rsidRPr="007B15DB">
        <w:rPr>
          <w:b/>
          <w:sz w:val="24"/>
          <w:szCs w:val="24"/>
        </w:rPr>
        <w:t>Конструирование из яйца киндер сюрприза «Рыбка»</w:t>
      </w:r>
      <w:r w:rsidRPr="00085529">
        <w:rPr>
          <w:sz w:val="24"/>
          <w:szCs w:val="24"/>
        </w:rPr>
        <w:t xml:space="preserve">. </w:t>
      </w:r>
    </w:p>
    <w:p w:rsidR="00085529" w:rsidRPr="00085529" w:rsidRDefault="00085529" w:rsidP="00085529">
      <w:pPr>
        <w:jc w:val="both"/>
        <w:rPr>
          <w:sz w:val="24"/>
          <w:szCs w:val="24"/>
        </w:rPr>
      </w:pPr>
      <w:r w:rsidRPr="00085529">
        <w:rPr>
          <w:sz w:val="24"/>
          <w:szCs w:val="24"/>
        </w:rPr>
        <w:t>Работа выполнятся по образцу.</w:t>
      </w:r>
    </w:p>
    <w:p w:rsidR="00085529" w:rsidRDefault="00085529" w:rsidP="00085529">
      <w:pPr>
        <w:jc w:val="both"/>
        <w:rPr>
          <w:sz w:val="24"/>
          <w:szCs w:val="24"/>
        </w:rPr>
      </w:pPr>
    </w:p>
    <w:p w:rsidR="00085529" w:rsidRDefault="00085529" w:rsidP="00085529">
      <w:pPr>
        <w:jc w:val="both"/>
        <w:rPr>
          <w:sz w:val="24"/>
          <w:szCs w:val="24"/>
        </w:rPr>
      </w:pPr>
    </w:p>
    <w:p w:rsidR="00085529" w:rsidRDefault="007B15DB" w:rsidP="0008552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138430</wp:posOffset>
            </wp:positionV>
            <wp:extent cx="1200150" cy="829310"/>
            <wp:effectExtent l="19050" t="0" r="0" b="0"/>
            <wp:wrapThrough wrapText="bothSides">
              <wp:wrapPolygon edited="0">
                <wp:start x="-343" y="0"/>
                <wp:lineTo x="-343" y="21335"/>
                <wp:lineTo x="21600" y="21335"/>
                <wp:lineTo x="21600" y="0"/>
                <wp:lineTo x="-343" y="0"/>
              </wp:wrapPolygon>
            </wp:wrapThrough>
            <wp:docPr id="42" name="Рисунок 51" descr="https://avatars.mds.yandex.net/get-pdb/1016956/f6f3e136-a999-4d7b-9197-7858add970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vatars.mds.yandex.net/get-pdb/1016956/f6f3e136-a999-4d7b-9197-7858add970dd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DB" w:rsidRPr="007B15DB" w:rsidRDefault="007B15DB" w:rsidP="007B15DB">
      <w:pPr>
        <w:jc w:val="both"/>
        <w:rPr>
          <w:sz w:val="24"/>
          <w:szCs w:val="24"/>
        </w:rPr>
      </w:pPr>
      <w:r w:rsidRPr="007B15DB">
        <w:rPr>
          <w:b/>
          <w:sz w:val="24"/>
          <w:szCs w:val="24"/>
        </w:rPr>
        <w:t xml:space="preserve">4. </w:t>
      </w:r>
      <w:r w:rsidR="00085529" w:rsidRPr="007B15DB">
        <w:rPr>
          <w:b/>
          <w:sz w:val="24"/>
          <w:szCs w:val="24"/>
        </w:rPr>
        <w:t>Рисование «На дне пруда»</w:t>
      </w:r>
      <w:r w:rsidRPr="007B15DB">
        <w:rPr>
          <w:b/>
          <w:sz w:val="24"/>
          <w:szCs w:val="24"/>
        </w:rPr>
        <w:t>.</w:t>
      </w:r>
      <w:r w:rsidRPr="007B15DB">
        <w:rPr>
          <w:sz w:val="24"/>
          <w:szCs w:val="24"/>
        </w:rPr>
        <w:t xml:space="preserve"> Рисование ладошками.</w:t>
      </w:r>
    </w:p>
    <w:p w:rsidR="007B15DB" w:rsidRDefault="007B15DB" w:rsidP="007B15DB">
      <w:pPr>
        <w:pStyle w:val="a8"/>
        <w:jc w:val="both"/>
        <w:rPr>
          <w:sz w:val="24"/>
          <w:szCs w:val="24"/>
        </w:rPr>
      </w:pPr>
    </w:p>
    <w:p w:rsidR="007B15DB" w:rsidRDefault="007B15DB" w:rsidP="007B15DB">
      <w:pPr>
        <w:pStyle w:val="a8"/>
        <w:jc w:val="both"/>
        <w:rPr>
          <w:sz w:val="24"/>
          <w:szCs w:val="24"/>
        </w:rPr>
      </w:pPr>
    </w:p>
    <w:p w:rsidR="007B15DB" w:rsidRDefault="007B15DB" w:rsidP="007B15DB">
      <w:pPr>
        <w:pStyle w:val="a8"/>
        <w:jc w:val="both"/>
        <w:rPr>
          <w:sz w:val="24"/>
          <w:szCs w:val="24"/>
        </w:rPr>
      </w:pPr>
    </w:p>
    <w:p w:rsidR="007B15DB" w:rsidRDefault="007B15DB" w:rsidP="007B15DB">
      <w:pPr>
        <w:pStyle w:val="a8"/>
        <w:jc w:val="both"/>
        <w:rPr>
          <w:sz w:val="24"/>
          <w:szCs w:val="24"/>
        </w:rPr>
      </w:pPr>
    </w:p>
    <w:p w:rsidR="007B15DB" w:rsidRDefault="007B15DB" w:rsidP="007B15DB">
      <w:pPr>
        <w:pStyle w:val="a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118745</wp:posOffset>
            </wp:positionV>
            <wp:extent cx="1033145" cy="775970"/>
            <wp:effectExtent l="19050" t="0" r="0" b="0"/>
            <wp:wrapThrough wrapText="bothSides">
              <wp:wrapPolygon edited="0">
                <wp:start x="-398" y="0"/>
                <wp:lineTo x="-398" y="21211"/>
                <wp:lineTo x="21507" y="21211"/>
                <wp:lineTo x="21507" y="0"/>
                <wp:lineTo x="-398" y="0"/>
              </wp:wrapPolygon>
            </wp:wrapThrough>
            <wp:docPr id="54" name="Рисунок 54" descr="https://www.maam.ru/upload/blogs/detsad-61013-152180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maam.ru/upload/blogs/detsad-61013-15218049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529" w:rsidRDefault="007B15DB" w:rsidP="007B15DB">
      <w:pPr>
        <w:jc w:val="both"/>
        <w:rPr>
          <w:sz w:val="24"/>
          <w:szCs w:val="24"/>
        </w:rPr>
      </w:pPr>
      <w:r>
        <w:rPr>
          <w:sz w:val="24"/>
          <w:szCs w:val="24"/>
        </w:rPr>
        <w:t>5. «</w:t>
      </w:r>
      <w:r w:rsidRPr="007B15DB">
        <w:rPr>
          <w:b/>
          <w:sz w:val="24"/>
          <w:szCs w:val="24"/>
        </w:rPr>
        <w:t>Рыбки в аквариуме</w:t>
      </w:r>
      <w:r>
        <w:rPr>
          <w:b/>
          <w:sz w:val="24"/>
          <w:szCs w:val="24"/>
        </w:rPr>
        <w:t>»</w:t>
      </w:r>
      <w:r w:rsidRPr="007B15D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Нетрадиционная техника рисования. Р</w:t>
      </w:r>
      <w:r w:rsidR="00085529" w:rsidRPr="007B15DB">
        <w:rPr>
          <w:sz w:val="24"/>
          <w:szCs w:val="24"/>
        </w:rPr>
        <w:t xml:space="preserve">ебенок рисует </w:t>
      </w:r>
      <w:r>
        <w:rPr>
          <w:sz w:val="24"/>
          <w:szCs w:val="24"/>
        </w:rPr>
        <w:t xml:space="preserve">восковыми </w:t>
      </w:r>
      <w:r w:rsidR="00085529" w:rsidRPr="007B15DB">
        <w:rPr>
          <w:sz w:val="24"/>
          <w:szCs w:val="24"/>
        </w:rPr>
        <w:t xml:space="preserve">мелками </w:t>
      </w:r>
      <w:r>
        <w:rPr>
          <w:sz w:val="24"/>
          <w:szCs w:val="24"/>
        </w:rPr>
        <w:t>рыбок в аквариуме</w:t>
      </w:r>
      <w:r w:rsidRPr="007B15DB">
        <w:rPr>
          <w:sz w:val="24"/>
          <w:szCs w:val="24"/>
        </w:rPr>
        <w:t>. З</w:t>
      </w:r>
      <w:r w:rsidR="00085529" w:rsidRPr="007B15DB">
        <w:rPr>
          <w:sz w:val="24"/>
          <w:szCs w:val="24"/>
        </w:rPr>
        <w:t>атем все «заливается» голубо</w:t>
      </w:r>
      <w:r w:rsidRPr="007B15DB">
        <w:rPr>
          <w:sz w:val="24"/>
          <w:szCs w:val="24"/>
        </w:rPr>
        <w:t>й или синей акварельной краской.</w:t>
      </w:r>
    </w:p>
    <w:p w:rsidR="007B15DB" w:rsidRDefault="007B15DB" w:rsidP="007B15DB">
      <w:pPr>
        <w:jc w:val="both"/>
        <w:rPr>
          <w:sz w:val="24"/>
          <w:szCs w:val="24"/>
        </w:rPr>
      </w:pPr>
    </w:p>
    <w:p w:rsidR="00D34F61" w:rsidRDefault="00D34F61" w:rsidP="007B1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34F61">
        <w:rPr>
          <w:b/>
          <w:sz w:val="24"/>
          <w:szCs w:val="24"/>
        </w:rPr>
        <w:t>Ознакомление с художественной литературой.</w:t>
      </w:r>
      <w:r>
        <w:rPr>
          <w:sz w:val="24"/>
          <w:szCs w:val="24"/>
        </w:rPr>
        <w:t xml:space="preserve"> </w:t>
      </w:r>
    </w:p>
    <w:p w:rsidR="00D34F61" w:rsidRDefault="00D34F61" w:rsidP="007B15DB">
      <w:pPr>
        <w:jc w:val="both"/>
        <w:rPr>
          <w:sz w:val="24"/>
          <w:szCs w:val="24"/>
        </w:rPr>
      </w:pPr>
      <w:r>
        <w:rPr>
          <w:sz w:val="24"/>
          <w:szCs w:val="24"/>
        </w:rPr>
        <w:t>Чтение рассказа С. Баруздина «Почему рыбы молчат?». Работа по содержанию рассказа.</w:t>
      </w:r>
    </w:p>
    <w:p w:rsidR="00D34F61" w:rsidRDefault="00D34F61" w:rsidP="007B15DB">
      <w:pPr>
        <w:jc w:val="both"/>
        <w:rPr>
          <w:sz w:val="24"/>
          <w:szCs w:val="24"/>
        </w:rPr>
      </w:pPr>
    </w:p>
    <w:p w:rsidR="007B15DB" w:rsidRDefault="00D34F61" w:rsidP="007B15D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15DB">
        <w:rPr>
          <w:sz w:val="24"/>
          <w:szCs w:val="24"/>
        </w:rPr>
        <w:t xml:space="preserve">. </w:t>
      </w:r>
      <w:r w:rsidR="007B15DB" w:rsidRPr="007B15DB">
        <w:rPr>
          <w:b/>
          <w:sz w:val="24"/>
          <w:szCs w:val="24"/>
        </w:rPr>
        <w:t>ФЭМП.</w:t>
      </w:r>
      <w:r w:rsidR="007B15DB">
        <w:rPr>
          <w:sz w:val="24"/>
          <w:szCs w:val="24"/>
        </w:rPr>
        <w:t xml:space="preserve"> Сосчитай, сколько рыбок плывет налево, а сколько направо?</w:t>
      </w:r>
    </w:p>
    <w:p w:rsidR="007B15DB" w:rsidRDefault="007B15DB" w:rsidP="007B15DB">
      <w:pPr>
        <w:jc w:val="both"/>
        <w:rPr>
          <w:sz w:val="24"/>
          <w:szCs w:val="24"/>
        </w:rPr>
      </w:pPr>
      <w:r>
        <w:rPr>
          <w:sz w:val="24"/>
          <w:szCs w:val="24"/>
        </w:rPr>
        <w:t>В какую сторону их плывет больше?</w:t>
      </w:r>
    </w:p>
    <w:p w:rsidR="007B15DB" w:rsidRDefault="00D34F61" w:rsidP="007B15D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73660</wp:posOffset>
            </wp:positionV>
            <wp:extent cx="1373505" cy="1179830"/>
            <wp:effectExtent l="19050" t="0" r="0" b="0"/>
            <wp:wrapThrough wrapText="bothSides">
              <wp:wrapPolygon edited="0">
                <wp:start x="-300" y="0"/>
                <wp:lineTo x="-300" y="21274"/>
                <wp:lineTo x="21570" y="21274"/>
                <wp:lineTo x="21570" y="0"/>
                <wp:lineTo x="-300" y="0"/>
              </wp:wrapPolygon>
            </wp:wrapThrough>
            <wp:docPr id="43" name="Рисунок 24" descr="https://melkie.net/wp-content/uploads/2018/04/ry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lkie.net/wp-content/uploads/2018/04/ryb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F61" w:rsidRDefault="00D34F61" w:rsidP="007B15DB">
      <w:pPr>
        <w:jc w:val="both"/>
        <w:rPr>
          <w:sz w:val="24"/>
          <w:szCs w:val="24"/>
        </w:rPr>
      </w:pPr>
    </w:p>
    <w:p w:rsidR="00D34F61" w:rsidRDefault="00D34F61" w:rsidP="007B15DB">
      <w:pPr>
        <w:jc w:val="both"/>
        <w:rPr>
          <w:sz w:val="24"/>
          <w:szCs w:val="24"/>
        </w:rPr>
      </w:pPr>
    </w:p>
    <w:p w:rsidR="00D34F61" w:rsidRDefault="00D34F61" w:rsidP="007B15DB">
      <w:pPr>
        <w:jc w:val="both"/>
        <w:rPr>
          <w:sz w:val="24"/>
          <w:szCs w:val="24"/>
        </w:rPr>
      </w:pPr>
    </w:p>
    <w:p w:rsidR="00D34F61" w:rsidRDefault="00D34F61" w:rsidP="007B15DB">
      <w:pPr>
        <w:jc w:val="both"/>
        <w:rPr>
          <w:sz w:val="24"/>
          <w:szCs w:val="24"/>
        </w:rPr>
      </w:pPr>
    </w:p>
    <w:p w:rsidR="00D34F61" w:rsidRDefault="00D34F61" w:rsidP="007B15DB">
      <w:pPr>
        <w:jc w:val="both"/>
        <w:rPr>
          <w:sz w:val="24"/>
          <w:szCs w:val="24"/>
        </w:rPr>
      </w:pPr>
    </w:p>
    <w:p w:rsidR="00D34F61" w:rsidRDefault="00D34F61" w:rsidP="007B15DB">
      <w:pPr>
        <w:jc w:val="both"/>
        <w:rPr>
          <w:sz w:val="24"/>
          <w:szCs w:val="24"/>
        </w:rPr>
      </w:pPr>
    </w:p>
    <w:p w:rsidR="00D34F61" w:rsidRDefault="00D34F61" w:rsidP="007B15DB">
      <w:pPr>
        <w:jc w:val="both"/>
        <w:rPr>
          <w:sz w:val="24"/>
          <w:szCs w:val="24"/>
        </w:rPr>
      </w:pPr>
    </w:p>
    <w:p w:rsidR="00D34F61" w:rsidRDefault="00D34F61" w:rsidP="007B15D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34F61">
        <w:rPr>
          <w:b/>
          <w:sz w:val="24"/>
          <w:szCs w:val="24"/>
        </w:rPr>
        <w:t>Развитие речи, звуковая культура речи.</w:t>
      </w:r>
    </w:p>
    <w:p w:rsidR="007B15DB" w:rsidRDefault="00ED783E" w:rsidP="00ED78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Д/и </w:t>
      </w:r>
      <w:r w:rsidRPr="00ED783E">
        <w:rPr>
          <w:sz w:val="24"/>
          <w:szCs w:val="24"/>
        </w:rPr>
        <w:t>«Рыбы-великаны». (Словообразование с помощью увеличительных суффиксов.) Пескарь</w:t>
      </w:r>
      <w:r>
        <w:rPr>
          <w:sz w:val="24"/>
          <w:szCs w:val="24"/>
        </w:rPr>
        <w:t xml:space="preserve"> – пескарище; окунь – окунище; е</w:t>
      </w:r>
      <w:r w:rsidRPr="00ED783E">
        <w:rPr>
          <w:sz w:val="24"/>
          <w:szCs w:val="24"/>
        </w:rPr>
        <w:t>рш – ершище; акула – акулища; карась – карасище; рыба – рыбища.</w:t>
      </w:r>
    </w:p>
    <w:p w:rsidR="00ED783E" w:rsidRPr="003F6D35" w:rsidRDefault="00ED783E" w:rsidP="00ED783E">
      <w:pPr>
        <w:spacing w:line="276" w:lineRule="auto"/>
        <w:jc w:val="both"/>
        <w:rPr>
          <w:sz w:val="24"/>
          <w:szCs w:val="24"/>
        </w:rPr>
      </w:pPr>
      <w:r w:rsidRPr="003F6D35">
        <w:rPr>
          <w:b/>
          <w:sz w:val="24"/>
          <w:szCs w:val="24"/>
        </w:rPr>
        <w:t>Игра «Путаница».</w:t>
      </w:r>
      <w:r w:rsidRPr="003F6D35">
        <w:rPr>
          <w:sz w:val="24"/>
          <w:szCs w:val="24"/>
        </w:rPr>
        <w:t xml:space="preserve"> </w:t>
      </w:r>
      <w:r w:rsidR="003F6D35">
        <w:rPr>
          <w:sz w:val="24"/>
          <w:szCs w:val="24"/>
        </w:rPr>
        <w:t>Взрослый</w:t>
      </w:r>
      <w:r w:rsidRPr="003F6D35">
        <w:rPr>
          <w:sz w:val="24"/>
          <w:szCs w:val="24"/>
        </w:rPr>
        <w:t xml:space="preserve"> называет шуточные оговорки в стихотворных строчках, а дети угадывают, как их исправить. Например: Русская красавица своей </w:t>
      </w:r>
      <w:r w:rsidRPr="003F6D35">
        <w:rPr>
          <w:b/>
          <w:sz w:val="24"/>
          <w:szCs w:val="24"/>
        </w:rPr>
        <w:t>козою</w:t>
      </w:r>
      <w:r w:rsidRPr="003F6D35">
        <w:rPr>
          <w:sz w:val="24"/>
          <w:szCs w:val="24"/>
        </w:rPr>
        <w:t xml:space="preserve"> славится. Тащит мышонок в норку огромную хлебную </w:t>
      </w:r>
      <w:r w:rsidRPr="003F6D35">
        <w:rPr>
          <w:b/>
          <w:sz w:val="24"/>
          <w:szCs w:val="24"/>
        </w:rPr>
        <w:t>горку</w:t>
      </w:r>
      <w:r w:rsidRPr="003F6D35">
        <w:rPr>
          <w:sz w:val="24"/>
          <w:szCs w:val="24"/>
        </w:rPr>
        <w:t xml:space="preserve">. Поэт закончил строчку, в конце поставил </w:t>
      </w:r>
      <w:r w:rsidRPr="003F6D35">
        <w:rPr>
          <w:b/>
          <w:sz w:val="24"/>
          <w:szCs w:val="24"/>
        </w:rPr>
        <w:t>дочку.</w:t>
      </w:r>
      <w:r w:rsidRPr="003F6D35">
        <w:rPr>
          <w:sz w:val="24"/>
          <w:szCs w:val="24"/>
        </w:rPr>
        <w:t xml:space="preserve"> Прошлой ночью дождик был, в </w:t>
      </w:r>
      <w:r w:rsidRPr="003F6D35">
        <w:rPr>
          <w:b/>
          <w:sz w:val="24"/>
          <w:szCs w:val="24"/>
        </w:rPr>
        <w:t>почку</w:t>
      </w:r>
      <w:r w:rsidRPr="003F6D35">
        <w:rPr>
          <w:sz w:val="24"/>
          <w:szCs w:val="24"/>
        </w:rPr>
        <w:t xml:space="preserve"> он воды налил.</w:t>
      </w:r>
    </w:p>
    <w:sectPr w:rsidR="00ED783E" w:rsidRPr="003F6D35" w:rsidSect="006C045E">
      <w:footerReference w:type="even" r:id="rId12"/>
      <w:footerReference w:type="default" r:id="rId13"/>
      <w:pgSz w:w="11909" w:h="16834"/>
      <w:pgMar w:top="851" w:right="851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94" w:rsidRDefault="005F2594">
      <w:r>
        <w:separator/>
      </w:r>
    </w:p>
  </w:endnote>
  <w:endnote w:type="continuationSeparator" w:id="0">
    <w:p w:rsidR="005F2594" w:rsidRDefault="005F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05" w:rsidRDefault="003F6D35" w:rsidP="003F4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44105" w:rsidRDefault="005F2594" w:rsidP="00FC00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05" w:rsidRDefault="003F6D35" w:rsidP="003F4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C7B">
      <w:rPr>
        <w:rStyle w:val="a5"/>
        <w:noProof/>
      </w:rPr>
      <w:t>4</w:t>
    </w:r>
    <w:r>
      <w:rPr>
        <w:rStyle w:val="a5"/>
      </w:rPr>
      <w:fldChar w:fldCharType="end"/>
    </w:r>
  </w:p>
  <w:p w:rsidR="00044105" w:rsidRDefault="005F2594" w:rsidP="00FC00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94" w:rsidRDefault="005F2594">
      <w:r>
        <w:separator/>
      </w:r>
    </w:p>
  </w:footnote>
  <w:footnote w:type="continuationSeparator" w:id="0">
    <w:p w:rsidR="005F2594" w:rsidRDefault="005F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F22"/>
    <w:multiLevelType w:val="multilevel"/>
    <w:tmpl w:val="21F6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2669F"/>
    <w:multiLevelType w:val="multilevel"/>
    <w:tmpl w:val="8F0435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66B2F"/>
    <w:multiLevelType w:val="multilevel"/>
    <w:tmpl w:val="C2445A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56E8D"/>
    <w:multiLevelType w:val="multilevel"/>
    <w:tmpl w:val="7EA4D2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2D7147"/>
    <w:multiLevelType w:val="multilevel"/>
    <w:tmpl w:val="602607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15344"/>
    <w:multiLevelType w:val="hybridMultilevel"/>
    <w:tmpl w:val="392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83E41"/>
    <w:multiLevelType w:val="multilevel"/>
    <w:tmpl w:val="15AE1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CE0338"/>
    <w:multiLevelType w:val="multilevel"/>
    <w:tmpl w:val="AFDE5F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B94"/>
    <w:rsid w:val="00085529"/>
    <w:rsid w:val="00091EFB"/>
    <w:rsid w:val="000D70AE"/>
    <w:rsid w:val="00104157"/>
    <w:rsid w:val="0032240F"/>
    <w:rsid w:val="0033086F"/>
    <w:rsid w:val="003F6D35"/>
    <w:rsid w:val="005619AD"/>
    <w:rsid w:val="005F2594"/>
    <w:rsid w:val="00684F93"/>
    <w:rsid w:val="00772376"/>
    <w:rsid w:val="007B15DB"/>
    <w:rsid w:val="00872D2A"/>
    <w:rsid w:val="00882A25"/>
    <w:rsid w:val="00913C7B"/>
    <w:rsid w:val="009A2B1E"/>
    <w:rsid w:val="00A0685D"/>
    <w:rsid w:val="00C81F16"/>
    <w:rsid w:val="00CD3C79"/>
    <w:rsid w:val="00D34F61"/>
    <w:rsid w:val="00D8260E"/>
    <w:rsid w:val="00ED783E"/>
    <w:rsid w:val="00EE4B94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1A035-D92E-4167-BF2E-F3DAF7BE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4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4B94"/>
  </w:style>
  <w:style w:type="paragraph" w:styleId="a6">
    <w:name w:val="Title"/>
    <w:basedOn w:val="a"/>
    <w:link w:val="a7"/>
    <w:qFormat/>
    <w:rsid w:val="00EE4B94"/>
    <w:pPr>
      <w:widowControl/>
      <w:autoSpaceDE/>
      <w:autoSpaceDN/>
      <w:adjustRightInd/>
      <w:jc w:val="center"/>
    </w:pPr>
    <w:rPr>
      <w:b/>
      <w:bCs/>
      <w:sz w:val="48"/>
      <w:szCs w:val="24"/>
    </w:rPr>
  </w:style>
  <w:style w:type="character" w:customStyle="1" w:styleId="a7">
    <w:name w:val="Название Знак"/>
    <w:basedOn w:val="a0"/>
    <w:link w:val="a6"/>
    <w:rsid w:val="00EE4B9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42">
    <w:name w:val="Основной текст (942)"/>
    <w:basedOn w:val="a0"/>
    <w:rsid w:val="00EE4B9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443">
    <w:name w:val="Основной текст (443)"/>
    <w:basedOn w:val="a0"/>
    <w:rsid w:val="00EE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9420">
    <w:name w:val="Основной текст (942)_"/>
    <w:basedOn w:val="a0"/>
    <w:rsid w:val="00091E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List Paragraph"/>
    <w:basedOn w:val="a"/>
    <w:uiPriority w:val="34"/>
    <w:qFormat/>
    <w:rsid w:val="00091EFB"/>
    <w:pPr>
      <w:ind w:left="720"/>
      <w:contextualSpacing/>
    </w:pPr>
  </w:style>
  <w:style w:type="character" w:customStyle="1" w:styleId="120">
    <w:name w:val="Основной текст (120)"/>
    <w:basedOn w:val="a0"/>
    <w:rsid w:val="00561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19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9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A2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A2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Comp1</cp:lastModifiedBy>
  <cp:revision>4</cp:revision>
  <dcterms:created xsi:type="dcterms:W3CDTF">2020-04-06T06:00:00Z</dcterms:created>
  <dcterms:modified xsi:type="dcterms:W3CDTF">2020-04-06T10:35:00Z</dcterms:modified>
</cp:coreProperties>
</file>