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226462" w:rsidRDefault="00B92C52" w:rsidP="00226462">
      <w:pPr>
        <w:jc w:val="both"/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B7854" wp14:editId="36141000">
                <wp:simplePos x="0" y="0"/>
                <wp:positionH relativeFrom="column">
                  <wp:posOffset>635</wp:posOffset>
                </wp:positionH>
                <wp:positionV relativeFrom="paragraph">
                  <wp:posOffset>-402590</wp:posOffset>
                </wp:positionV>
                <wp:extent cx="5692775" cy="1231900"/>
                <wp:effectExtent l="57150" t="19050" r="79375" b="10160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775" cy="1231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C52" w:rsidRPr="00B92C52" w:rsidRDefault="00B92C52" w:rsidP="00B92C5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28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2646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Консультация для родителей на тему:</w:t>
                            </w:r>
                            <w:r w:rsidRPr="0022646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B92C5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«Семейный план» или как действовать во время терроризма</w:t>
                            </w:r>
                          </w:p>
                          <w:p w:rsidR="00B92C52" w:rsidRPr="00B92C52" w:rsidRDefault="00B92C52" w:rsidP="00B92C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extrusionH="57150" contourW="12700">
                          <a:bevelT w="25400" h="25400" prst="relaxedInset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05pt;margin-top:-31.7pt;width:448.25pt;height:9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2C52" w:rsidRPr="00B92C52" w:rsidRDefault="00B92C52" w:rsidP="00B92C52">
                      <w:pPr>
                        <w:jc w:val="center"/>
                        <w:rPr>
                          <w:b/>
                          <w:noProof/>
                          <w:spacing w:val="10"/>
                          <w:sz w:val="28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26462">
                        <w:rPr>
                          <w:rFonts w:ascii="Times New Roman" w:hAnsi="Times New Roman" w:cs="Times New Roman"/>
                          <w:b/>
                          <w:caps/>
                          <w:sz w:val="36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Консультация для родителей на тему:</w:t>
                      </w:r>
                      <w:r w:rsidRPr="00226462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B92C52">
                        <w:rPr>
                          <w:rFonts w:ascii="Times New Roman" w:hAnsi="Times New Roman" w:cs="Times New Roman"/>
                          <w:b/>
                          <w:sz w:val="44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«Семейный план» или как действовать во время терроризма</w:t>
                      </w:r>
                    </w:p>
                    <w:p w:rsidR="00B92C52" w:rsidRPr="00B92C52" w:rsidRDefault="00B92C52" w:rsidP="00B92C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2DE7" w:rsidRPr="00226462" w:rsidRDefault="00D03C11" w:rsidP="00326157">
      <w:pPr>
        <w:ind w:left="-709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6462">
        <w:rPr>
          <w:rFonts w:ascii="Times New Roman" w:hAnsi="Times New Roman" w:cs="Times New Roman"/>
          <w:i/>
          <w:sz w:val="24"/>
          <w:szCs w:val="24"/>
        </w:rPr>
        <w:t xml:space="preserve">Каждой семье </w:t>
      </w:r>
      <w:r w:rsidR="002036A1">
        <w:rPr>
          <w:rFonts w:ascii="Times New Roman" w:hAnsi="Times New Roman" w:cs="Times New Roman"/>
          <w:i/>
          <w:sz w:val="24"/>
          <w:szCs w:val="24"/>
        </w:rPr>
        <w:t>необходимо</w:t>
      </w:r>
      <w:r w:rsidRPr="00226462">
        <w:rPr>
          <w:rFonts w:ascii="Times New Roman" w:hAnsi="Times New Roman" w:cs="Times New Roman"/>
          <w:i/>
          <w:sz w:val="24"/>
          <w:szCs w:val="24"/>
        </w:rPr>
        <w:t xml:space="preserve"> разработать</w:t>
      </w:r>
      <w:r w:rsidR="00326157">
        <w:rPr>
          <w:rFonts w:ascii="Times New Roman" w:hAnsi="Times New Roman" w:cs="Times New Roman"/>
          <w:i/>
          <w:sz w:val="24"/>
          <w:szCs w:val="24"/>
        </w:rPr>
        <w:t xml:space="preserve"> следующий</w:t>
      </w:r>
      <w:r w:rsidRPr="00226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6462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 действий</w:t>
      </w:r>
      <w:r w:rsidR="00FD5BC6" w:rsidRPr="00226462">
        <w:rPr>
          <w:rFonts w:ascii="Times New Roman" w:hAnsi="Times New Roman" w:cs="Times New Roman"/>
          <w:i/>
          <w:sz w:val="24"/>
          <w:szCs w:val="24"/>
        </w:rPr>
        <w:t>:</w:t>
      </w:r>
    </w:p>
    <w:p w:rsidR="000F0C07" w:rsidRDefault="00226462" w:rsidP="0032615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226462">
        <w:rPr>
          <w:rFonts w:ascii="Times New Roman" w:hAnsi="Times New Roman" w:cs="Times New Roman"/>
          <w:sz w:val="24"/>
        </w:rPr>
        <w:t>У всех членов семьи должны быть номера телефонов, адреса электронной почты, социальные сети, в общем, то, через что другие родственники см</w:t>
      </w:r>
      <w:r>
        <w:rPr>
          <w:rFonts w:ascii="Times New Roman" w:hAnsi="Times New Roman" w:cs="Times New Roman"/>
          <w:sz w:val="24"/>
        </w:rPr>
        <w:t>огли бы связаться друг с другом;</w:t>
      </w:r>
    </w:p>
    <w:p w:rsidR="000F0C07" w:rsidRPr="000F0C07" w:rsidRDefault="000F0C07" w:rsidP="000F0C07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</w:p>
    <w:p w:rsidR="000F0C07" w:rsidRDefault="00226462" w:rsidP="0032615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226462">
        <w:rPr>
          <w:rFonts w:ascii="Times New Roman" w:hAnsi="Times New Roman" w:cs="Times New Roman"/>
          <w:sz w:val="24"/>
        </w:rPr>
        <w:t>Необходимо назначить место встречи, где вы</w:t>
      </w:r>
      <w:r w:rsidR="00326157">
        <w:rPr>
          <w:rFonts w:ascii="Times New Roman" w:hAnsi="Times New Roman" w:cs="Times New Roman"/>
          <w:sz w:val="24"/>
        </w:rPr>
        <w:t xml:space="preserve"> сможете встретиться с членами в</w:t>
      </w:r>
      <w:r w:rsidRPr="00226462">
        <w:rPr>
          <w:rFonts w:ascii="Times New Roman" w:hAnsi="Times New Roman" w:cs="Times New Roman"/>
          <w:sz w:val="24"/>
        </w:rPr>
        <w:t>аш</w:t>
      </w:r>
      <w:r w:rsidR="00504F62">
        <w:rPr>
          <w:rFonts w:ascii="Times New Roman" w:hAnsi="Times New Roman" w:cs="Times New Roman"/>
          <w:sz w:val="24"/>
        </w:rPr>
        <w:t>ей семьи в экстренной ситуации;</w:t>
      </w:r>
    </w:p>
    <w:p w:rsidR="000F0C07" w:rsidRPr="000F0C07" w:rsidRDefault="000F0C07" w:rsidP="000F0C07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</w:p>
    <w:p w:rsidR="00226462" w:rsidRDefault="00172DE7" w:rsidP="0032615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172DE7">
        <w:rPr>
          <w:rFonts w:ascii="Times New Roman" w:hAnsi="Times New Roman" w:cs="Times New Roman"/>
          <w:sz w:val="24"/>
        </w:rPr>
        <w:t>Нужно договориться о том, кому звонить в экстренной ситуации. Лучше всего выбрать родственника, живущег</w:t>
      </w:r>
      <w:r w:rsidR="00326157">
        <w:rPr>
          <w:rFonts w:ascii="Times New Roman" w:hAnsi="Times New Roman" w:cs="Times New Roman"/>
          <w:sz w:val="24"/>
        </w:rPr>
        <w:t>о в другом конце города, потому</w:t>
      </w:r>
      <w:r w:rsidRPr="00172DE7">
        <w:rPr>
          <w:rFonts w:ascii="Times New Roman" w:hAnsi="Times New Roman" w:cs="Times New Roman"/>
          <w:sz w:val="24"/>
        </w:rPr>
        <w:t xml:space="preserve"> что при теракте или при бедствии в районе часто прерывается связь, в результате чего дозвониться друг до друга невозможно. Родственнику, живущему в другом районе, в случае бедствия надо сообщить, где вы находитесь, все ли с вами в порядке. Он передас</w:t>
      </w:r>
      <w:r w:rsidR="00326157">
        <w:rPr>
          <w:rFonts w:ascii="Times New Roman" w:hAnsi="Times New Roman" w:cs="Times New Roman"/>
          <w:sz w:val="24"/>
        </w:rPr>
        <w:t>т это членам в</w:t>
      </w:r>
      <w:r>
        <w:rPr>
          <w:rFonts w:ascii="Times New Roman" w:hAnsi="Times New Roman" w:cs="Times New Roman"/>
          <w:sz w:val="24"/>
        </w:rPr>
        <w:t>ашей семьи;</w:t>
      </w:r>
    </w:p>
    <w:p w:rsidR="000F0C07" w:rsidRDefault="000F0C07" w:rsidP="000F0C07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</w:p>
    <w:p w:rsidR="00172DE7" w:rsidRDefault="00172DE7" w:rsidP="0032615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172DE7">
        <w:rPr>
          <w:rFonts w:ascii="Times New Roman" w:hAnsi="Times New Roman" w:cs="Times New Roman"/>
          <w:sz w:val="24"/>
        </w:rPr>
        <w:t>В случае эвакуации, обязательно возьмите с собой ваш набор предметов п</w:t>
      </w:r>
      <w:r>
        <w:rPr>
          <w:rFonts w:ascii="Times New Roman" w:hAnsi="Times New Roman" w:cs="Times New Roman"/>
          <w:sz w:val="24"/>
        </w:rPr>
        <w:t>ервой необходимости и документы;</w:t>
      </w:r>
    </w:p>
    <w:p w:rsidR="000F0C07" w:rsidRDefault="000F0C07" w:rsidP="000F0C07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</w:p>
    <w:p w:rsidR="00172DE7" w:rsidRPr="000F0C07" w:rsidRDefault="00172DE7" w:rsidP="0032615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F0C07">
        <w:rPr>
          <w:rFonts w:ascii="Times New Roman" w:hAnsi="Times New Roman" w:cs="Times New Roman"/>
          <w:sz w:val="24"/>
        </w:rPr>
        <w:t>Необходимо договориться всей семьей о том, где встречаться после эвакуации. Надо знать, куда звонить, чтобы проверить, где находятся ваши родственники.</w:t>
      </w:r>
    </w:p>
    <w:p w:rsidR="00172DE7" w:rsidRDefault="00172DE7" w:rsidP="00326157">
      <w:pPr>
        <w:jc w:val="both"/>
        <w:rPr>
          <w:rFonts w:ascii="Times New Roman" w:hAnsi="Times New Roman" w:cs="Times New Roman"/>
          <w:i/>
          <w:sz w:val="24"/>
        </w:rPr>
      </w:pPr>
      <w:r w:rsidRPr="00172DE7">
        <w:rPr>
          <w:rFonts w:ascii="Times New Roman" w:hAnsi="Times New Roman" w:cs="Times New Roman"/>
          <w:i/>
          <w:sz w:val="24"/>
        </w:rPr>
        <w:t>Этот план надо запомнить, чтобы не потеряться, если вдруг что-то произойдет, когда вы будете далеко от дома. Составлять план нужно всей семьей. Обсудите, какие происшествия могут случиться, что нужно сделать, чтобы быть к ним готовым, что делать, если начнется эвакуация из вашего дома или из вашего района.</w:t>
      </w:r>
    </w:p>
    <w:p w:rsidR="00172DE7" w:rsidRPr="000F0C07" w:rsidRDefault="00172DE7" w:rsidP="00172DE7">
      <w:pPr>
        <w:ind w:hanging="993"/>
        <w:rPr>
          <w:rFonts w:ascii="Times New Roman" w:hAnsi="Times New Roman" w:cs="Times New Roman"/>
          <w:i/>
          <w:sz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D781332" wp14:editId="328564EB">
            <wp:extent cx="2924171" cy="2093107"/>
            <wp:effectExtent l="133350" t="190500" r="124460" b="173990"/>
            <wp:docPr id="3" name="Рисунок 3" descr="http://news-semya72.ru/wp-content/uploads/2017/10/i-1024x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-semya72.ru/wp-content/uploads/2017/10/i-1024x8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1744">
                      <a:off x="0" y="0"/>
                      <a:ext cx="2942456" cy="210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F0C07">
        <w:rPr>
          <w:rFonts w:ascii="Times New Roman" w:hAnsi="Times New Roman" w:cs="Times New Roman"/>
          <w:i/>
          <w:sz w:val="24"/>
        </w:rPr>
        <w:t xml:space="preserve">                       </w:t>
      </w:r>
      <w:r w:rsidR="001454E3" w:rsidRPr="000F0C07">
        <w:rPr>
          <w:rFonts w:ascii="Times New Roman" w:hAnsi="Times New Roman" w:cs="Times New Roman"/>
          <w:i/>
          <w:sz w:val="28"/>
        </w:rPr>
        <w:t xml:space="preserve">Арефьева С.А., педагог-психолог </w:t>
      </w:r>
    </w:p>
    <w:sectPr w:rsidR="00172DE7" w:rsidRPr="000F0C07" w:rsidSect="00326157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F7C"/>
      </v:shape>
    </w:pict>
  </w:numPicBullet>
  <w:abstractNum w:abstractNumId="0">
    <w:nsid w:val="3D663455"/>
    <w:multiLevelType w:val="hybridMultilevel"/>
    <w:tmpl w:val="AE7447B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18493B"/>
    <w:multiLevelType w:val="hybridMultilevel"/>
    <w:tmpl w:val="9D9C1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2C"/>
    <w:rsid w:val="000F0C07"/>
    <w:rsid w:val="001454E3"/>
    <w:rsid w:val="00172DE7"/>
    <w:rsid w:val="002036A1"/>
    <w:rsid w:val="00226462"/>
    <w:rsid w:val="00326157"/>
    <w:rsid w:val="00504F62"/>
    <w:rsid w:val="005D44D2"/>
    <w:rsid w:val="00A81E2C"/>
    <w:rsid w:val="00B92C52"/>
    <w:rsid w:val="00BC7930"/>
    <w:rsid w:val="00D03C11"/>
    <w:rsid w:val="00F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a86a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Tixoniv</dc:creator>
  <cp:keywords/>
  <dc:description/>
  <cp:lastModifiedBy>Egor Tixoniv</cp:lastModifiedBy>
  <cp:revision>7</cp:revision>
  <dcterms:created xsi:type="dcterms:W3CDTF">2018-09-08T13:15:00Z</dcterms:created>
  <dcterms:modified xsi:type="dcterms:W3CDTF">2018-09-09T18:35:00Z</dcterms:modified>
</cp:coreProperties>
</file>