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8" w:rsidRPr="00925038" w:rsidRDefault="00925038" w:rsidP="00925038">
      <w:pPr>
        <w:jc w:val="center"/>
        <w:rPr>
          <w:b/>
          <w:color w:val="CC0066"/>
          <w:sz w:val="40"/>
          <w:szCs w:val="40"/>
        </w:rPr>
      </w:pPr>
      <w:r w:rsidRPr="00925038">
        <w:rPr>
          <w:b/>
          <w:color w:val="CC0066"/>
          <w:sz w:val="40"/>
          <w:szCs w:val="40"/>
        </w:rPr>
        <w:t xml:space="preserve">Как выбрать </w:t>
      </w:r>
      <w:r w:rsidR="00B65129">
        <w:rPr>
          <w:b/>
          <w:color w:val="CC0066"/>
          <w:sz w:val="40"/>
          <w:szCs w:val="40"/>
        </w:rPr>
        <w:t xml:space="preserve">компьютерные </w:t>
      </w:r>
      <w:bookmarkStart w:id="0" w:name="_GoBack"/>
      <w:bookmarkEnd w:id="0"/>
      <w:r w:rsidRPr="00925038">
        <w:rPr>
          <w:b/>
          <w:color w:val="CC0066"/>
          <w:sz w:val="40"/>
          <w:szCs w:val="40"/>
        </w:rPr>
        <w:t>игры для ребёнка дошкольника</w:t>
      </w:r>
    </w:p>
    <w:p w:rsidR="00925038" w:rsidRPr="00F363BE" w:rsidRDefault="00925038" w:rsidP="00925038">
      <w:pPr>
        <w:jc w:val="both"/>
        <w:rPr>
          <w:b/>
          <w:color w:val="632423" w:themeColor="accent2" w:themeShade="80"/>
          <w:sz w:val="40"/>
          <w:szCs w:val="40"/>
        </w:rPr>
      </w:pPr>
      <w:r w:rsidRPr="003F589B">
        <w:rPr>
          <w:sz w:val="40"/>
          <w:szCs w:val="40"/>
        </w:rPr>
        <w:t xml:space="preserve">   </w:t>
      </w:r>
      <w:r w:rsidRPr="00F363BE">
        <w:rPr>
          <w:b/>
          <w:color w:val="632423" w:themeColor="accent2" w:themeShade="80"/>
          <w:sz w:val="40"/>
          <w:szCs w:val="40"/>
        </w:rPr>
        <w:t>Не идите на поводу у детей в магазине. Для ребёнка главное упаковка, а не содержание. Отдавайте предпочтение обучающе-развивающим программам, а не развлекательным играм (квестам, аркадам, стратегиям и т.п.). Развлекательные 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 Лучше покупать без них, внимательно изучив описание игры. Она должна: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-  соответствовать возрасту ребёнка;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- состоять из мини-игр, которые он сможет пройти;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- занимать по времени одна игра или уровень, тур должен не более 15 минут, чтобы ее можно было прервать,  не приводя малыша к раздражению.</w:t>
      </w:r>
    </w:p>
    <w:p w:rsidR="00925038" w:rsidRDefault="00925038" w:rsidP="00925038">
      <w:pPr>
        <w:jc w:val="both"/>
        <w:rPr>
          <w:color w:val="000080"/>
          <w:sz w:val="40"/>
          <w:szCs w:val="40"/>
        </w:rPr>
      </w:pPr>
    </w:p>
    <w:p w:rsidR="00925038" w:rsidRDefault="00925038" w:rsidP="00925038">
      <w:pPr>
        <w:jc w:val="center"/>
        <w:rPr>
          <w:b/>
          <w:color w:val="CC0066"/>
          <w:sz w:val="40"/>
          <w:szCs w:val="40"/>
        </w:rPr>
      </w:pPr>
    </w:p>
    <w:p w:rsidR="00925038" w:rsidRDefault="00925038" w:rsidP="00925038">
      <w:pPr>
        <w:jc w:val="center"/>
        <w:rPr>
          <w:b/>
          <w:color w:val="CC0066"/>
          <w:sz w:val="40"/>
          <w:szCs w:val="40"/>
        </w:rPr>
      </w:pPr>
    </w:p>
    <w:p w:rsidR="00925038" w:rsidRPr="00925038" w:rsidRDefault="00925038" w:rsidP="00925038">
      <w:pPr>
        <w:jc w:val="center"/>
        <w:rPr>
          <w:b/>
          <w:color w:val="CC0066"/>
          <w:sz w:val="40"/>
          <w:szCs w:val="40"/>
        </w:rPr>
      </w:pPr>
      <w:r w:rsidRPr="00925038">
        <w:rPr>
          <w:b/>
          <w:color w:val="CC0066"/>
          <w:sz w:val="40"/>
          <w:szCs w:val="40"/>
        </w:rPr>
        <w:t>Развивающие и обучающие программы-игры для старших дошкольников: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в плену врага. Информатика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за тридевять земель. Начинаем учить английский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и Новогодние Хлопоты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и Проша: Год, полный забот</w:t>
      </w:r>
    </w:p>
    <w:p w:rsidR="008D3E8C" w:rsidRPr="00F363BE" w:rsidRDefault="00925038" w:rsidP="008D3E8C">
      <w:pPr>
        <w:ind w:left="360"/>
        <w:jc w:val="both"/>
        <w:rPr>
          <w:rFonts w:ascii="Arial" w:hAnsi="Arial" w:cs="Arial"/>
          <w:b/>
          <w:bCs/>
          <w:noProof/>
          <w:color w:val="632423" w:themeColor="accent2" w:themeShade="80"/>
          <w:sz w:val="19"/>
          <w:szCs w:val="19"/>
          <w:lang w:eastAsia="ru-RU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учится считать</w:t>
      </w:r>
      <w:r w:rsidR="008D3E8C" w:rsidRPr="00F363BE">
        <w:rPr>
          <w:b/>
          <w:color w:val="632423" w:themeColor="accent2" w:themeShade="80"/>
          <w:sz w:val="40"/>
          <w:szCs w:val="40"/>
        </w:rPr>
        <w:tab/>
      </w:r>
      <w:r w:rsidR="008D3E8C" w:rsidRPr="00F363BE">
        <w:rPr>
          <w:rFonts w:ascii="Arial" w:hAnsi="Arial" w:cs="Arial"/>
          <w:b/>
          <w:bCs/>
          <w:noProof/>
          <w:color w:val="632423" w:themeColor="accent2" w:themeShade="80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-635</wp:posOffset>
            </wp:positionV>
            <wp:extent cx="2066290" cy="2052320"/>
            <wp:effectExtent l="19050" t="0" r="0" b="0"/>
            <wp:wrapTight wrapText="bothSides">
              <wp:wrapPolygon edited="0">
                <wp:start x="-199" y="0"/>
                <wp:lineTo x="-199" y="21453"/>
                <wp:lineTo x="21507" y="21453"/>
                <wp:lineTo x="21507" y="0"/>
                <wp:lineTo x="-199" y="0"/>
              </wp:wrapPolygon>
            </wp:wrapTight>
            <wp:docPr id="4" name="Рисунок 4" descr="http://im8-tub-ru.yandex.net/i?id=331061393-6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31061393-63-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 учится читать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Баба-Яга. Пойди туда, не знаю куда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Баба-Яга. Сказочная вечеринка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Баба-Яга. Школа на курьих ножках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А я считаю лучше всех! Часть 1 Математика для дошколят</w:t>
      </w:r>
    </w:p>
    <w:p w:rsidR="00925038" w:rsidRPr="00F363BE" w:rsidRDefault="00925038" w:rsidP="00925038">
      <w:pPr>
        <w:ind w:left="360"/>
        <w:jc w:val="both"/>
        <w:rPr>
          <w:b/>
          <w:color w:val="632423" w:themeColor="accent2" w:themeShade="80"/>
          <w:sz w:val="40"/>
          <w:szCs w:val="40"/>
        </w:rPr>
      </w:pPr>
      <w:r w:rsidRPr="00F363BE">
        <w:rPr>
          <w:b/>
          <w:color w:val="632423" w:themeColor="accent2" w:themeShade="80"/>
          <w:sz w:val="40"/>
          <w:szCs w:val="40"/>
        </w:rPr>
        <w:t>А я считаю лучше всех! Часть2. Математика для первоклашек</w:t>
      </w:r>
    </w:p>
    <w:p w:rsidR="00972E16" w:rsidRDefault="008D3E8C" w:rsidP="008D3E8C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459990" cy="1717040"/>
            <wp:effectExtent l="19050" t="0" r="0" b="0"/>
            <wp:docPr id="10" name="Рисунок 10" descr="http://im4-tub-ru.yandex.net/i?id=62232575-11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62232575-11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33" cy="172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E16" w:rsidSect="009250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038"/>
    <w:rsid w:val="00011195"/>
    <w:rsid w:val="00023483"/>
    <w:rsid w:val="00026EA5"/>
    <w:rsid w:val="00036D90"/>
    <w:rsid w:val="00037494"/>
    <w:rsid w:val="00057EE5"/>
    <w:rsid w:val="00073331"/>
    <w:rsid w:val="000767E4"/>
    <w:rsid w:val="000D1AAD"/>
    <w:rsid w:val="001F662F"/>
    <w:rsid w:val="002600AE"/>
    <w:rsid w:val="00294E04"/>
    <w:rsid w:val="002B0408"/>
    <w:rsid w:val="002C139B"/>
    <w:rsid w:val="002E3780"/>
    <w:rsid w:val="002F23D5"/>
    <w:rsid w:val="002F56A2"/>
    <w:rsid w:val="003224B9"/>
    <w:rsid w:val="00366AAE"/>
    <w:rsid w:val="003A20E6"/>
    <w:rsid w:val="003B1980"/>
    <w:rsid w:val="0043786D"/>
    <w:rsid w:val="004430B1"/>
    <w:rsid w:val="0045209F"/>
    <w:rsid w:val="004E4470"/>
    <w:rsid w:val="00523054"/>
    <w:rsid w:val="005279E1"/>
    <w:rsid w:val="00541894"/>
    <w:rsid w:val="0056580E"/>
    <w:rsid w:val="005A1CEE"/>
    <w:rsid w:val="005B2A79"/>
    <w:rsid w:val="005B45BE"/>
    <w:rsid w:val="005B6B0B"/>
    <w:rsid w:val="00625D66"/>
    <w:rsid w:val="00684ABA"/>
    <w:rsid w:val="00684F38"/>
    <w:rsid w:val="00697C8C"/>
    <w:rsid w:val="006A1841"/>
    <w:rsid w:val="006B3551"/>
    <w:rsid w:val="006E5147"/>
    <w:rsid w:val="007A2140"/>
    <w:rsid w:val="007B2971"/>
    <w:rsid w:val="00804563"/>
    <w:rsid w:val="00805DAE"/>
    <w:rsid w:val="00820F32"/>
    <w:rsid w:val="00855685"/>
    <w:rsid w:val="008762B1"/>
    <w:rsid w:val="008A43FC"/>
    <w:rsid w:val="008A63AC"/>
    <w:rsid w:val="008C528F"/>
    <w:rsid w:val="008D3E8C"/>
    <w:rsid w:val="009043F9"/>
    <w:rsid w:val="009075B3"/>
    <w:rsid w:val="00925038"/>
    <w:rsid w:val="00962675"/>
    <w:rsid w:val="00972E16"/>
    <w:rsid w:val="0099331A"/>
    <w:rsid w:val="009D1F31"/>
    <w:rsid w:val="00A3502B"/>
    <w:rsid w:val="00A37B60"/>
    <w:rsid w:val="00A413A0"/>
    <w:rsid w:val="00A558DC"/>
    <w:rsid w:val="00A57BF5"/>
    <w:rsid w:val="00A87BA1"/>
    <w:rsid w:val="00A94806"/>
    <w:rsid w:val="00AE3A31"/>
    <w:rsid w:val="00B25AB7"/>
    <w:rsid w:val="00B34297"/>
    <w:rsid w:val="00B65129"/>
    <w:rsid w:val="00BF38CB"/>
    <w:rsid w:val="00C11022"/>
    <w:rsid w:val="00C54052"/>
    <w:rsid w:val="00C551D3"/>
    <w:rsid w:val="00C626A1"/>
    <w:rsid w:val="00C67E1E"/>
    <w:rsid w:val="00C73CDC"/>
    <w:rsid w:val="00CF5F06"/>
    <w:rsid w:val="00D15E6D"/>
    <w:rsid w:val="00D16556"/>
    <w:rsid w:val="00D60B32"/>
    <w:rsid w:val="00D6608E"/>
    <w:rsid w:val="00DA1C97"/>
    <w:rsid w:val="00DE7993"/>
    <w:rsid w:val="00DF6D42"/>
    <w:rsid w:val="00E47BD4"/>
    <w:rsid w:val="00E91636"/>
    <w:rsid w:val="00E976D5"/>
    <w:rsid w:val="00EB6177"/>
    <w:rsid w:val="00EF6ECE"/>
    <w:rsid w:val="00F04BEC"/>
    <w:rsid w:val="00F13225"/>
    <w:rsid w:val="00F173DB"/>
    <w:rsid w:val="00F33926"/>
    <w:rsid w:val="00F363BE"/>
    <w:rsid w:val="00F5481A"/>
    <w:rsid w:val="00F60500"/>
    <w:rsid w:val="00F62EE6"/>
    <w:rsid w:val="00F810E2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2874-9B52-49D7-A4E1-D524C611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p=0&amp;text=%D0%B1%D0%B0%D0%B1%D0%B0%20%D1%8F%D0%B3%D0%B0%20%D1%83%D1%87%D0%B8%D1%82%D1%81%D1%8F%20%D1%81%D1%87%D0%B8%D1%82%D0%B0%D1%82%D1%8C%20%D0%BA%D0%B0%D1%80%D1%82%D0%B8%D0%BD%D0%BA%D0%B8&amp;noreask=1&amp;img_url=http://oz.by/data/img/20/46/196/fr/3_small&amp;pos=9&amp;rpt=simage&amp;lr=16&amp;nojs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Comp1</cp:lastModifiedBy>
  <cp:revision>2</cp:revision>
  <cp:lastPrinted>2013-01-17T11:06:00Z</cp:lastPrinted>
  <dcterms:created xsi:type="dcterms:W3CDTF">2013-01-17T10:37:00Z</dcterms:created>
  <dcterms:modified xsi:type="dcterms:W3CDTF">2017-06-19T06:07:00Z</dcterms:modified>
</cp:coreProperties>
</file>