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4E" w:rsidRPr="00092D99" w:rsidRDefault="00092D99" w:rsidP="00B45F07">
      <w:pPr>
        <w:pStyle w:val="a3"/>
        <w:spacing w:line="276" w:lineRule="auto"/>
        <w:jc w:val="center"/>
        <w:rPr>
          <w:b/>
          <w:color w:val="FF0000"/>
          <w:sz w:val="32"/>
          <w:szCs w:val="32"/>
        </w:rPr>
      </w:pPr>
      <w:r w:rsidRPr="00092D99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-84455</wp:posOffset>
            </wp:positionV>
            <wp:extent cx="1758315" cy="2640965"/>
            <wp:effectExtent l="19050" t="0" r="0" b="0"/>
            <wp:wrapThrough wrapText="bothSides">
              <wp:wrapPolygon edited="0">
                <wp:start x="-234" y="0"/>
                <wp:lineTo x="-234" y="21501"/>
                <wp:lineTo x="21530" y="21501"/>
                <wp:lineTo x="21530" y="0"/>
                <wp:lineTo x="-234" y="0"/>
              </wp:wrapPolygon>
            </wp:wrapThrough>
            <wp:docPr id="1" name="Рисунок 1" descr="C:\Users\Зоя Ломакина\Desktop\я плач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 Ломакина\Desktop\я плач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04E" w:rsidRPr="00092D99">
        <w:rPr>
          <w:b/>
          <w:bCs/>
          <w:color w:val="FF0000"/>
          <w:sz w:val="32"/>
          <w:szCs w:val="32"/>
        </w:rPr>
        <w:t>Подготовка ребенка к детскому саду</w:t>
      </w:r>
      <w:r w:rsidRPr="00092D99">
        <w:rPr>
          <w:b/>
          <w:snapToGrid w:val="0"/>
          <w:color w:val="FF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4C4" w:rsidRPr="00FC74C4" w:rsidRDefault="00FC74C4" w:rsidP="00B45F0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C74C4">
        <w:rPr>
          <w:sz w:val="28"/>
          <w:szCs w:val="28"/>
        </w:rPr>
        <w:t>Как подготовить ребенка к д</w:t>
      </w:r>
      <w:r w:rsidR="00B45F07">
        <w:rPr>
          <w:sz w:val="28"/>
          <w:szCs w:val="28"/>
        </w:rPr>
        <w:t xml:space="preserve">етскому </w:t>
      </w:r>
      <w:r w:rsidRPr="00FC74C4">
        <w:rPr>
          <w:sz w:val="28"/>
          <w:szCs w:val="28"/>
        </w:rPr>
        <w:t xml:space="preserve">саду? Этот вопрос волнует многих </w:t>
      </w:r>
      <w:r w:rsidRPr="00B45F07">
        <w:rPr>
          <w:bCs/>
          <w:sz w:val="28"/>
          <w:szCs w:val="28"/>
        </w:rPr>
        <w:t>родителей</w:t>
      </w:r>
      <w:r w:rsidRPr="00FC74C4">
        <w:rPr>
          <w:sz w:val="28"/>
          <w:szCs w:val="28"/>
        </w:rPr>
        <w:t xml:space="preserve">, но задают его в большинстве случаев слишком </w:t>
      </w:r>
      <w:r w:rsidRPr="0072299D">
        <w:rPr>
          <w:sz w:val="28"/>
          <w:szCs w:val="28"/>
        </w:rPr>
        <w:t>поздно:</w:t>
      </w:r>
      <w:r w:rsidRPr="00FC74C4">
        <w:rPr>
          <w:sz w:val="28"/>
          <w:szCs w:val="28"/>
        </w:rPr>
        <w:t xml:space="preserve"> когда непосредственно сталкиваются с трудностями адаптации.</w:t>
      </w:r>
    </w:p>
    <w:p w:rsidR="00F27C70" w:rsidRPr="00FC74C4" w:rsidRDefault="00B45F07" w:rsidP="00B45F0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5F07">
        <w:rPr>
          <w:sz w:val="28"/>
          <w:szCs w:val="28"/>
        </w:rPr>
        <w:t xml:space="preserve"> </w:t>
      </w:r>
      <w:r w:rsidR="0071704E" w:rsidRPr="00FC74C4">
        <w:rPr>
          <w:sz w:val="28"/>
          <w:szCs w:val="28"/>
        </w:rPr>
        <w:t xml:space="preserve"> Если вы хотите, чтобы </w:t>
      </w:r>
      <w:r w:rsidR="00FC74C4" w:rsidRPr="00FC74C4">
        <w:rPr>
          <w:sz w:val="28"/>
          <w:szCs w:val="28"/>
        </w:rPr>
        <w:t>ребенок привык к ДОУ</w:t>
      </w:r>
      <w:r w:rsidR="0071704E" w:rsidRPr="00FC74C4">
        <w:rPr>
          <w:sz w:val="28"/>
          <w:szCs w:val="28"/>
        </w:rPr>
        <w:t xml:space="preserve"> легче и быстрее, подготовку необходимо начать заранее, и главную роль в этом играют родители.</w:t>
      </w:r>
      <w:r w:rsidR="00F27C70" w:rsidRPr="00FC74C4">
        <w:rPr>
          <w:sz w:val="28"/>
          <w:szCs w:val="28"/>
        </w:rPr>
        <w:t xml:space="preserve"> </w:t>
      </w:r>
    </w:p>
    <w:p w:rsidR="002E55D1" w:rsidRPr="00BE48FD" w:rsidRDefault="0071704E" w:rsidP="00B45F07">
      <w:pPr>
        <w:pStyle w:val="a6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>Расскажите ребёнку о детском саде</w:t>
      </w:r>
      <w:r w:rsidR="00F27C70" w:rsidRPr="00FC74C4">
        <w:rPr>
          <w:rFonts w:ascii="Times New Roman" w:hAnsi="Times New Roman" w:cs="Times New Roman"/>
          <w:sz w:val="28"/>
          <w:szCs w:val="28"/>
        </w:rPr>
        <w:t xml:space="preserve">. </w:t>
      </w:r>
      <w:r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F27C70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О том, что если мама и папа работают, то они отводят своих деток в детский </w:t>
      </w:r>
      <w:r w:rsidR="006A1229" w:rsidRPr="00FC74C4">
        <w:rPr>
          <w:rFonts w:ascii="Times New Roman" w:hAnsi="Times New Roman" w:cs="Times New Roman"/>
          <w:sz w:val="28"/>
          <w:szCs w:val="28"/>
        </w:rPr>
        <w:t>сад, где</w:t>
      </w:r>
      <w:r w:rsidRPr="00FC74C4">
        <w:rPr>
          <w:rFonts w:ascii="Times New Roman" w:hAnsi="Times New Roman" w:cs="Times New Roman"/>
          <w:sz w:val="28"/>
          <w:szCs w:val="28"/>
        </w:rPr>
        <w:t xml:space="preserve"> много других ребят, где есть интересные игрушки, веселые занятия. </w:t>
      </w:r>
      <w:r w:rsidR="002E55D1" w:rsidRPr="00FC74C4">
        <w:rPr>
          <w:rFonts w:ascii="Times New Roman" w:eastAsia="Times New Roman" w:hAnsi="Times New Roman" w:cs="Times New Roman"/>
          <w:sz w:val="28"/>
          <w:szCs w:val="28"/>
        </w:rPr>
        <w:t>Никогда не пугайте ребёнка детским садом. Наоборот н</w:t>
      </w:r>
      <w:r w:rsidRPr="00FC74C4">
        <w:rPr>
          <w:rFonts w:ascii="Times New Roman" w:hAnsi="Times New Roman" w:cs="Times New Roman"/>
          <w:sz w:val="28"/>
          <w:szCs w:val="28"/>
        </w:rPr>
        <w:t xml:space="preserve">астраивать ребенка на хороший лад. </w:t>
      </w:r>
      <w:r w:rsidR="00F27C70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Пусть малыш посмотрит, как дети </w:t>
      </w:r>
      <w:r w:rsidR="006A1229" w:rsidRPr="00FC74C4">
        <w:rPr>
          <w:rFonts w:ascii="Times New Roman" w:hAnsi="Times New Roman" w:cs="Times New Roman"/>
          <w:sz w:val="28"/>
          <w:szCs w:val="28"/>
        </w:rPr>
        <w:t>гуляют, играют</w:t>
      </w:r>
      <w:r w:rsidR="00F27C70" w:rsidRPr="00FC74C4">
        <w:rPr>
          <w:rFonts w:ascii="Times New Roman" w:hAnsi="Times New Roman" w:cs="Times New Roman"/>
          <w:sz w:val="28"/>
          <w:szCs w:val="28"/>
        </w:rPr>
        <w:t xml:space="preserve">, </w:t>
      </w:r>
      <w:r w:rsidRPr="00FC74C4">
        <w:rPr>
          <w:rFonts w:ascii="Times New Roman" w:hAnsi="Times New Roman" w:cs="Times New Roman"/>
          <w:sz w:val="28"/>
          <w:szCs w:val="28"/>
        </w:rPr>
        <w:t>как с ними занимается воспитатель.</w:t>
      </w:r>
      <w:r w:rsidR="00F27C70" w:rsidRPr="00FC74C4">
        <w:rPr>
          <w:rFonts w:ascii="Times New Roman" w:hAnsi="Times New Roman" w:cs="Times New Roman"/>
          <w:sz w:val="28"/>
          <w:szCs w:val="28"/>
        </w:rPr>
        <w:t xml:space="preserve"> И в этом вам </w:t>
      </w:r>
      <w:r w:rsidR="006A1229" w:rsidRPr="00FC74C4">
        <w:rPr>
          <w:rFonts w:ascii="Times New Roman" w:hAnsi="Times New Roman" w:cs="Times New Roman"/>
          <w:sz w:val="28"/>
          <w:szCs w:val="28"/>
        </w:rPr>
        <w:t>помогут наши</w:t>
      </w:r>
      <w:r w:rsidR="004C2777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F27C70" w:rsidRPr="00FC74C4">
        <w:rPr>
          <w:rFonts w:ascii="Times New Roman" w:hAnsi="Times New Roman" w:cs="Times New Roman"/>
          <w:sz w:val="28"/>
          <w:szCs w:val="28"/>
        </w:rPr>
        <w:t>занятия на консультационном пункте</w:t>
      </w:r>
      <w:r w:rsidR="004C2777" w:rsidRPr="00FC74C4">
        <w:rPr>
          <w:rFonts w:ascii="Times New Roman" w:hAnsi="Times New Roman" w:cs="Times New Roman"/>
          <w:sz w:val="28"/>
          <w:szCs w:val="28"/>
        </w:rPr>
        <w:t>.</w:t>
      </w:r>
    </w:p>
    <w:p w:rsidR="00BE48FD" w:rsidRPr="00BE48FD" w:rsidRDefault="00BE48FD" w:rsidP="00BE48FD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29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Учите ребенка общаться! Покажите малышу, как можно попросить игрушку, предложить поменяться, пригласить другого ребенка в игру или спросить разрешения поиграть вместе. Учите ребенка знакомиться с другими детьми, обращаясь к ним по имени, просить, а не отнимать игрушки. Ребенок должен уметь выражать свои чувства. Возникновение отрицательных эмоций в ходе общения неизбежно, но они не должны проявляться в форме враждебного поведения или припадков гнева. Для нормальной социальной адаптации важно быть не агрессивным, но уметь постоять за себя.  Главное, чтобы малыш увидел, что играть вместе с другими детьми   очень весело.</w:t>
      </w:r>
    </w:p>
    <w:p w:rsidR="002E55D1" w:rsidRPr="00FC74C4" w:rsidRDefault="00B33DC8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>Очень важно приуч</w:t>
      </w:r>
      <w:r w:rsidR="00927059" w:rsidRPr="00FC74C4">
        <w:rPr>
          <w:rFonts w:ascii="Times New Roman" w:hAnsi="Times New Roman" w:cs="Times New Roman"/>
          <w:sz w:val="28"/>
          <w:szCs w:val="28"/>
        </w:rPr>
        <w:t>ить</w:t>
      </w:r>
      <w:r w:rsidRPr="00FC74C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27059" w:rsidRPr="00FC74C4">
        <w:rPr>
          <w:rFonts w:ascii="Times New Roman" w:hAnsi="Times New Roman" w:cs="Times New Roman"/>
          <w:sz w:val="28"/>
          <w:szCs w:val="28"/>
        </w:rPr>
        <w:t xml:space="preserve"> к режиму. </w:t>
      </w:r>
      <w:r w:rsidRPr="00FC74C4">
        <w:rPr>
          <w:rFonts w:ascii="Times New Roman" w:hAnsi="Times New Roman" w:cs="Times New Roman"/>
          <w:sz w:val="28"/>
          <w:szCs w:val="28"/>
        </w:rPr>
        <w:t xml:space="preserve">Режим примерно одинаков для всех детских садов. </w:t>
      </w:r>
      <w:r w:rsidR="00927059" w:rsidRPr="00FC74C4">
        <w:rPr>
          <w:rFonts w:ascii="Times New Roman" w:hAnsi="Times New Roman" w:cs="Times New Roman"/>
          <w:sz w:val="28"/>
          <w:szCs w:val="28"/>
        </w:rPr>
        <w:t>Поэтому заранее д</w:t>
      </w:r>
      <w:r w:rsidRPr="00FC74C4">
        <w:rPr>
          <w:rFonts w:ascii="Times New Roman" w:hAnsi="Times New Roman" w:cs="Times New Roman"/>
          <w:sz w:val="28"/>
          <w:szCs w:val="28"/>
        </w:rPr>
        <w:t xml:space="preserve">ома нужно создать такие условия, которые были бы максимально приближены к среде дошкольного учреждения. Малыш должен привыкнуть </w:t>
      </w:r>
      <w:r w:rsidR="00927059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спать, есть, гулять в те часы, которые приняты в соответствующей возрастной группе детского сада. </w:t>
      </w:r>
      <w:r w:rsidR="00927059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4C2777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4C2777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927059" w:rsidRPr="00FC74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74C4">
        <w:rPr>
          <w:rFonts w:ascii="Times New Roman" w:hAnsi="Times New Roman" w:cs="Times New Roman"/>
          <w:sz w:val="28"/>
          <w:szCs w:val="28"/>
        </w:rPr>
        <w:t xml:space="preserve">Приучите ребенка вставать хотя бы за час до того времени, в которое ему нужно будет в дальнейшем выходить </w:t>
      </w:r>
      <w:r w:rsidR="00927059" w:rsidRPr="00FC74C4">
        <w:rPr>
          <w:rFonts w:ascii="Times New Roman" w:hAnsi="Times New Roman" w:cs="Times New Roman"/>
          <w:sz w:val="28"/>
          <w:szCs w:val="28"/>
        </w:rPr>
        <w:t xml:space="preserve">утром </w:t>
      </w:r>
      <w:r w:rsidRPr="00FC74C4">
        <w:rPr>
          <w:rFonts w:ascii="Times New Roman" w:hAnsi="Times New Roman" w:cs="Times New Roman"/>
          <w:sz w:val="28"/>
          <w:szCs w:val="28"/>
        </w:rPr>
        <w:t>из дома.</w:t>
      </w:r>
      <w:r w:rsidR="004C2777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927059" w:rsidRPr="00FC74C4">
        <w:rPr>
          <w:rFonts w:ascii="Times New Roman" w:hAnsi="Times New Roman" w:cs="Times New Roman"/>
          <w:sz w:val="28"/>
          <w:szCs w:val="28"/>
        </w:rPr>
        <w:t xml:space="preserve">Ложиться спать не позднее 21.00. 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Особенно тяжело приходится </w:t>
      </w:r>
      <w:r w:rsidR="00927059" w:rsidRPr="00FC74C4">
        <w:rPr>
          <w:rFonts w:ascii="Times New Roman" w:hAnsi="Times New Roman" w:cs="Times New Roman"/>
          <w:sz w:val="28"/>
          <w:szCs w:val="28"/>
        </w:rPr>
        <w:t>детям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 во время сна, если дома их днем не укладывали спать. Поэтому очень важно, чтобы с 13.00 до 15.00 малыш привыкал находиться в кровати. Если он не может заснуть - приуча</w:t>
      </w:r>
      <w:r w:rsidR="00092D99">
        <w:rPr>
          <w:rFonts w:ascii="Times New Roman" w:hAnsi="Times New Roman" w:cs="Times New Roman"/>
          <w:sz w:val="28"/>
          <w:szCs w:val="28"/>
        </w:rPr>
        <w:t>йте его просто спокойно лежать.</w:t>
      </w:r>
      <w:r w:rsidR="000B6045" w:rsidRPr="00FC74C4">
        <w:rPr>
          <w:rFonts w:ascii="Times New Roman" w:hAnsi="Times New Roman" w:cs="Times New Roman"/>
          <w:sz w:val="28"/>
          <w:szCs w:val="28"/>
        </w:rPr>
        <w:t xml:space="preserve"> Очень мешает нормальной адаптации наличие таких вредных привычек, как потребность в укачивании, сосании пустышки и др. </w:t>
      </w:r>
    </w:p>
    <w:p w:rsidR="002E55D1" w:rsidRPr="00FC74C4" w:rsidRDefault="0071704E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lastRenderedPageBreak/>
        <w:t>Приучайте ребенка к сам</w:t>
      </w:r>
      <w:r w:rsidR="004C2777" w:rsidRPr="00FC74C4">
        <w:rPr>
          <w:rFonts w:ascii="Times New Roman" w:hAnsi="Times New Roman" w:cs="Times New Roman"/>
          <w:sz w:val="28"/>
          <w:szCs w:val="28"/>
        </w:rPr>
        <w:t>остоятельности в сфере гигиены</w:t>
      </w:r>
      <w:r w:rsidRPr="00FC74C4">
        <w:rPr>
          <w:rFonts w:ascii="Times New Roman" w:hAnsi="Times New Roman" w:cs="Times New Roman"/>
          <w:sz w:val="28"/>
          <w:szCs w:val="28"/>
        </w:rPr>
        <w:t xml:space="preserve">. </w:t>
      </w:r>
      <w:r w:rsidR="004C2777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Поощряйте первые попытки ребёнка сигнализировать – о необходимости физиологической потребности. Высаживайте на горшок в определённом месте. </w:t>
      </w:r>
      <w:r w:rsidR="004C2777" w:rsidRPr="00FC74C4">
        <w:rPr>
          <w:rFonts w:ascii="Times New Roman" w:hAnsi="Times New Roman" w:cs="Times New Roman"/>
          <w:sz w:val="28"/>
          <w:szCs w:val="28"/>
        </w:rPr>
        <w:t xml:space="preserve"> Еще до поступления в ДОУ снимите с него памперс (пусть даже на первых порах вам придется носить с собой запасную одежду и постоянно вытирать лужи). Приучайте малыша к горшку, а с 3 лет к унитазу.</w:t>
      </w:r>
    </w:p>
    <w:p w:rsidR="007E1AFF" w:rsidRPr="00FC74C4" w:rsidRDefault="004C2777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 xml:space="preserve">Воспитывайте самостоятельность в вопросах самообслуживания.   </w:t>
      </w:r>
      <w:r w:rsidR="0071704E" w:rsidRPr="00FC74C4">
        <w:rPr>
          <w:rFonts w:ascii="Times New Roman" w:hAnsi="Times New Roman" w:cs="Times New Roman"/>
          <w:sz w:val="28"/>
          <w:szCs w:val="28"/>
        </w:rPr>
        <w:t>Если на момент поступления в детский сад ваш малыш будет уметь сам надевать сандалии,</w:t>
      </w:r>
      <w:r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6A1229" w:rsidRPr="00FC74C4">
        <w:rPr>
          <w:rFonts w:ascii="Times New Roman" w:hAnsi="Times New Roman" w:cs="Times New Roman"/>
          <w:sz w:val="28"/>
          <w:szCs w:val="28"/>
        </w:rPr>
        <w:t>натягивать колготки, он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 будет чувствовать себя в группе более уверенно</w:t>
      </w:r>
      <w:r w:rsidR="00D6595F" w:rsidRPr="00FC74C4">
        <w:rPr>
          <w:rFonts w:ascii="Times New Roman" w:hAnsi="Times New Roman" w:cs="Times New Roman"/>
          <w:sz w:val="28"/>
          <w:szCs w:val="28"/>
        </w:rPr>
        <w:t xml:space="preserve">. </w:t>
      </w:r>
      <w:r w:rsidR="0071704E" w:rsidRPr="00FC74C4">
        <w:rPr>
          <w:rFonts w:ascii="Times New Roman" w:hAnsi="Times New Roman" w:cs="Times New Roman"/>
          <w:sz w:val="28"/>
          <w:szCs w:val="28"/>
        </w:rPr>
        <w:t xml:space="preserve">  Дайте малышу в руки ложку, покажите, как нужно ей правильно пользоваться. </w:t>
      </w:r>
      <w:r w:rsidR="000B6045" w:rsidRPr="00FC74C4">
        <w:rPr>
          <w:rFonts w:ascii="Times New Roman" w:hAnsi="Times New Roman" w:cs="Times New Roman"/>
          <w:sz w:val="28"/>
          <w:szCs w:val="28"/>
        </w:rPr>
        <w:t xml:space="preserve">Двухлетний малыш должен уметь самостоятельно пить из кружки, есть ложкой из тарелки. </w:t>
      </w:r>
      <w:r w:rsidR="00D6595F"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6A1229" w:rsidRPr="00FC74C4">
        <w:rPr>
          <w:rFonts w:ascii="Times New Roman" w:hAnsi="Times New Roman" w:cs="Times New Roman"/>
          <w:sz w:val="28"/>
          <w:szCs w:val="28"/>
        </w:rPr>
        <w:t>Объясните ребенку</w:t>
      </w:r>
      <w:r w:rsidR="00D6595F" w:rsidRPr="00FC74C4">
        <w:rPr>
          <w:rFonts w:ascii="Times New Roman" w:hAnsi="Times New Roman" w:cs="Times New Roman"/>
          <w:sz w:val="28"/>
          <w:szCs w:val="28"/>
        </w:rPr>
        <w:t>, что нельзя играть за столом, бросать хлеб, стучать ложкой.</w:t>
      </w:r>
    </w:p>
    <w:p w:rsidR="007E1AFF" w:rsidRPr="00FC74C4" w:rsidRDefault="000B6045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>Очень важно научить ребенка самостоятельно мыть руки с мылом и вытирать их насухо. Обычно трехлетний малыш гордится</w:t>
      </w:r>
      <w:r w:rsidR="00BE48FD" w:rsidRPr="00BE48FD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 </w:t>
      </w:r>
      <w:r w:rsidR="00BE48FD" w:rsidRPr="00FC74C4">
        <w:rPr>
          <w:rFonts w:ascii="Times New Roman" w:hAnsi="Times New Roman" w:cs="Times New Roman"/>
          <w:sz w:val="28"/>
          <w:szCs w:val="28"/>
        </w:rPr>
        <w:t>тем,</w:t>
      </w:r>
      <w:r w:rsidRPr="00FC74C4">
        <w:rPr>
          <w:rFonts w:ascii="Times New Roman" w:hAnsi="Times New Roman" w:cs="Times New Roman"/>
          <w:sz w:val="28"/>
          <w:szCs w:val="28"/>
        </w:rPr>
        <w:t xml:space="preserve"> что уже умеет все это делать, а родителям нужно только поддерживать в нем это чувство. Постарайтесь, чтобы самостоятельность доставляла ребенку удовольствие. Учите его не разбрасывать, </w:t>
      </w:r>
      <w:r w:rsidR="006A1229" w:rsidRPr="00FC74C4">
        <w:rPr>
          <w:rFonts w:ascii="Times New Roman" w:hAnsi="Times New Roman" w:cs="Times New Roman"/>
          <w:sz w:val="28"/>
          <w:szCs w:val="28"/>
        </w:rPr>
        <w:t>самостоятельно убирать</w:t>
      </w:r>
      <w:r w:rsidRPr="00FC74C4">
        <w:rPr>
          <w:rFonts w:ascii="Times New Roman" w:hAnsi="Times New Roman" w:cs="Times New Roman"/>
          <w:sz w:val="28"/>
          <w:szCs w:val="28"/>
        </w:rPr>
        <w:t xml:space="preserve"> игрушки.  </w:t>
      </w:r>
    </w:p>
    <w:p w:rsidR="007E1AFF" w:rsidRPr="00FC74C4" w:rsidRDefault="00927059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 xml:space="preserve">Очень хорошо, если вы </w:t>
      </w:r>
      <w:r w:rsidR="006A1229" w:rsidRPr="00FC74C4">
        <w:rPr>
          <w:rFonts w:ascii="Times New Roman" w:hAnsi="Times New Roman" w:cs="Times New Roman"/>
          <w:sz w:val="28"/>
          <w:szCs w:val="28"/>
        </w:rPr>
        <w:t>заранее постараетесь максимально</w:t>
      </w:r>
      <w:r w:rsidRPr="00FC74C4">
        <w:rPr>
          <w:rFonts w:ascii="Times New Roman" w:hAnsi="Times New Roman" w:cs="Times New Roman"/>
          <w:sz w:val="28"/>
          <w:szCs w:val="28"/>
        </w:rPr>
        <w:t xml:space="preserve"> приблизить домашнее меню ребенка к </w:t>
      </w:r>
      <w:r w:rsidR="006A1229" w:rsidRPr="00FC74C4">
        <w:rPr>
          <w:rFonts w:ascii="Times New Roman" w:hAnsi="Times New Roman" w:cs="Times New Roman"/>
          <w:sz w:val="28"/>
          <w:szCs w:val="28"/>
        </w:rPr>
        <w:t>детсадовскому, заранее</w:t>
      </w:r>
      <w:r w:rsidRPr="00FC74C4">
        <w:rPr>
          <w:rFonts w:ascii="Times New Roman" w:hAnsi="Times New Roman" w:cs="Times New Roman"/>
          <w:sz w:val="28"/>
          <w:szCs w:val="28"/>
        </w:rPr>
        <w:t xml:space="preserve"> познакомившись с ним. </w:t>
      </w:r>
      <w:r w:rsidR="006A1229" w:rsidRPr="00FC74C4">
        <w:rPr>
          <w:rFonts w:ascii="Times New Roman" w:hAnsi="Times New Roman" w:cs="Times New Roman"/>
          <w:sz w:val="28"/>
          <w:szCs w:val="28"/>
        </w:rPr>
        <w:t>Обязательно устраните</w:t>
      </w:r>
      <w:r w:rsidRPr="00FC74C4">
        <w:rPr>
          <w:rFonts w:ascii="Times New Roman" w:hAnsi="Times New Roman" w:cs="Times New Roman"/>
          <w:sz w:val="28"/>
          <w:szCs w:val="28"/>
        </w:rPr>
        <w:t xml:space="preserve"> перекусы. На завтрак в детском саду дети обычно едят кашу, в обед – суп и второе мясное или </w:t>
      </w:r>
      <w:r w:rsidR="006A1229" w:rsidRPr="00FC74C4">
        <w:rPr>
          <w:rFonts w:ascii="Times New Roman" w:hAnsi="Times New Roman" w:cs="Times New Roman"/>
          <w:sz w:val="28"/>
          <w:szCs w:val="28"/>
        </w:rPr>
        <w:t>рыбное блюдо</w:t>
      </w:r>
      <w:r w:rsidRPr="00FC74C4">
        <w:rPr>
          <w:rFonts w:ascii="Times New Roman" w:hAnsi="Times New Roman" w:cs="Times New Roman"/>
          <w:sz w:val="28"/>
          <w:szCs w:val="28"/>
        </w:rPr>
        <w:t xml:space="preserve"> с гарниром.  Часто в меню включают запеканки и омлеты.  Все эти продукты и блюда должны быть знакомы ребенку. </w:t>
      </w:r>
      <w:r w:rsidR="006A1229" w:rsidRPr="00FC74C4">
        <w:rPr>
          <w:rFonts w:ascii="Times New Roman" w:hAnsi="Times New Roman" w:cs="Times New Roman"/>
          <w:sz w:val="28"/>
          <w:szCs w:val="28"/>
        </w:rPr>
        <w:t>Если у</w:t>
      </w:r>
      <w:r w:rsidRPr="00FC74C4">
        <w:rPr>
          <w:rFonts w:ascii="Times New Roman" w:hAnsi="Times New Roman" w:cs="Times New Roman"/>
          <w:sz w:val="28"/>
          <w:szCs w:val="28"/>
        </w:rPr>
        <w:t xml:space="preserve"> него есть аллергия на какие-то продукты. </w:t>
      </w:r>
      <w:r w:rsidR="000B6045" w:rsidRPr="00FC74C4">
        <w:rPr>
          <w:rFonts w:ascii="Times New Roman" w:hAnsi="Times New Roman" w:cs="Times New Roman"/>
          <w:sz w:val="28"/>
          <w:szCs w:val="28"/>
        </w:rPr>
        <w:t>Заранее обследуйте ребенка и принесите в сад соответствующий документ.</w:t>
      </w:r>
    </w:p>
    <w:p w:rsidR="007E1AFF" w:rsidRPr="00FC74C4" w:rsidRDefault="00550E1D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 xml:space="preserve">Если вы решили отдать ребенка в дошкольное </w:t>
      </w:r>
      <w:r w:rsidR="006A1229" w:rsidRPr="00FC74C4">
        <w:rPr>
          <w:rFonts w:ascii="Times New Roman" w:hAnsi="Times New Roman" w:cs="Times New Roman"/>
          <w:sz w:val="28"/>
          <w:szCs w:val="28"/>
        </w:rPr>
        <w:t>учреждение, то</w:t>
      </w:r>
      <w:r w:rsidRPr="00FC74C4">
        <w:rPr>
          <w:rFonts w:ascii="Times New Roman" w:hAnsi="Times New Roman" w:cs="Times New Roman"/>
          <w:sz w:val="28"/>
          <w:szCs w:val="28"/>
        </w:rPr>
        <w:t xml:space="preserve"> мероприятия по профилактике ОРВИ и гриппа   следует начинать </w:t>
      </w:r>
      <w:r w:rsidR="007E1AFF" w:rsidRPr="00FC74C4">
        <w:rPr>
          <w:rFonts w:ascii="Times New Roman" w:hAnsi="Times New Roman" w:cs="Times New Roman"/>
          <w:sz w:val="28"/>
          <w:szCs w:val="28"/>
        </w:rPr>
        <w:t xml:space="preserve">заранее. </w:t>
      </w:r>
      <w:r w:rsidRPr="00FC74C4">
        <w:rPr>
          <w:rFonts w:ascii="Times New Roman" w:hAnsi="Times New Roman" w:cs="Times New Roman"/>
          <w:sz w:val="28"/>
          <w:szCs w:val="28"/>
        </w:rPr>
        <w:t xml:space="preserve"> </w:t>
      </w:r>
      <w:r w:rsidR="007E1AFF" w:rsidRPr="00FC74C4">
        <w:rPr>
          <w:rFonts w:ascii="Times New Roman" w:eastAsia="Times New Roman" w:hAnsi="Times New Roman" w:cs="Times New Roman"/>
          <w:sz w:val="28"/>
          <w:szCs w:val="28"/>
        </w:rPr>
        <w:t>Большинство детей, которые ходят в детский сад первый год начинают часто болеть, несмотря на то, что раньше они были здоровы. Это происходит потому, что в детском коллективе иммунная система ребенка в</w:t>
      </w:r>
      <w:r w:rsidR="00B45F07">
        <w:rPr>
          <w:rFonts w:ascii="Times New Roman" w:eastAsia="Times New Roman" w:hAnsi="Times New Roman" w:cs="Times New Roman"/>
          <w:sz w:val="28"/>
          <w:szCs w:val="28"/>
        </w:rPr>
        <w:t>ступает в контакт с чужой микро</w:t>
      </w:r>
      <w:r w:rsidR="007E1AFF" w:rsidRPr="00FC74C4">
        <w:rPr>
          <w:rFonts w:ascii="Times New Roman" w:eastAsia="Times New Roman" w:hAnsi="Times New Roman" w:cs="Times New Roman"/>
          <w:sz w:val="28"/>
          <w:szCs w:val="28"/>
        </w:rPr>
        <w:t>флорой, которая отличается от микрофлоры его родителей и ближайших родственников. Поэтому нельзя забывать об укреплении иммунной системы малыша</w:t>
      </w:r>
      <w:r w:rsidR="00FC74C4" w:rsidRPr="00FC7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AFF" w:rsidRPr="00FC7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4C4" w:rsidRPr="00FC7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AFF" w:rsidRPr="00FC74C4">
        <w:rPr>
          <w:rFonts w:ascii="Times New Roman" w:eastAsia="Times New Roman" w:hAnsi="Times New Roman" w:cs="Times New Roman"/>
          <w:sz w:val="28"/>
          <w:szCs w:val="28"/>
        </w:rPr>
        <w:t xml:space="preserve"> закаля</w:t>
      </w:r>
      <w:r w:rsidR="00FC74C4" w:rsidRPr="00FC74C4">
        <w:rPr>
          <w:rFonts w:ascii="Times New Roman" w:eastAsia="Times New Roman" w:hAnsi="Times New Roman" w:cs="Times New Roman"/>
          <w:sz w:val="28"/>
          <w:szCs w:val="28"/>
        </w:rPr>
        <w:t>я его.</w:t>
      </w:r>
      <w:r w:rsidR="007E1AFF" w:rsidRPr="00FC74C4">
        <w:rPr>
          <w:rFonts w:ascii="Times New Roman" w:eastAsia="Times New Roman" w:hAnsi="Times New Roman" w:cs="Times New Roman"/>
          <w:sz w:val="28"/>
          <w:szCs w:val="28"/>
        </w:rPr>
        <w:t xml:space="preserve"> Но п</w:t>
      </w:r>
      <w:r w:rsidRPr="00FC74C4">
        <w:rPr>
          <w:rFonts w:ascii="Times New Roman" w:hAnsi="Times New Roman" w:cs="Times New Roman"/>
          <w:sz w:val="28"/>
          <w:szCs w:val="28"/>
        </w:rPr>
        <w:t>еред тем как начать закаливание, следует проконсультироваться с вашим участковым педиатром.</w:t>
      </w:r>
      <w:r w:rsidR="00FC74C4" w:rsidRPr="00FC7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8FD" w:rsidRPr="00BE4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AFF" w:rsidRPr="00FC74C4" w:rsidRDefault="00550E1D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 xml:space="preserve">Подготовить к детскому саду необходимо не только ребенка, готовиться нужно всей семье.  Помните, что дети чутко улавливают ваше настроение. Иногда они плачут и боятся детского сада только потому, что </w:t>
      </w:r>
      <w:r w:rsidRPr="00FC74C4">
        <w:rPr>
          <w:rFonts w:ascii="Times New Roman" w:hAnsi="Times New Roman" w:cs="Times New Roman"/>
          <w:sz w:val="28"/>
          <w:szCs w:val="28"/>
        </w:rPr>
        <w:lastRenderedPageBreak/>
        <w:t xml:space="preserve">мама сама нервничает. </w:t>
      </w:r>
      <w:r w:rsidR="00B45F07" w:rsidRPr="00FC74C4">
        <w:rPr>
          <w:rFonts w:ascii="Times New Roman" w:hAnsi="Times New Roman" w:cs="Times New Roman"/>
          <w:sz w:val="28"/>
          <w:szCs w:val="28"/>
        </w:rPr>
        <w:t>Поэтому,</w:t>
      </w:r>
      <w:r w:rsidRPr="00FC74C4">
        <w:rPr>
          <w:rFonts w:ascii="Times New Roman" w:hAnsi="Times New Roman" w:cs="Times New Roman"/>
          <w:sz w:val="28"/>
          <w:szCs w:val="28"/>
        </w:rPr>
        <w:t xml:space="preserve"> прежде всего сами будьте спокойны и уверены в том, что все будет хорошо. Почти все дети плачут по утрам в первые дни посещения детского сада. И это нормально.  Своим криком малыш показывает, что он вас любит и не хочет с вами расставаться. </w:t>
      </w:r>
      <w:r w:rsidR="00BE48FD" w:rsidRPr="00BE48FD">
        <w:rPr>
          <w:rFonts w:ascii="Times New Roman" w:hAnsi="Times New Roman" w:cs="Times New Roman"/>
          <w:sz w:val="28"/>
          <w:szCs w:val="28"/>
        </w:rPr>
        <w:t xml:space="preserve"> </w:t>
      </w:r>
      <w:r w:rsidRPr="00FC74C4">
        <w:rPr>
          <w:rFonts w:ascii="Times New Roman" w:hAnsi="Times New Roman" w:cs="Times New Roman"/>
          <w:sz w:val="28"/>
          <w:szCs w:val="28"/>
        </w:rPr>
        <w:t xml:space="preserve"> Покажите ему, что вы всегда возвращаетесь в условленное время, как и обещали. Приведя ребенка в детский сад, не затягивайте прощание, мягко отстранитесь от него и сразу уходите, не оглядывайтесь и не стойте часами под окнами. Если ребенок плачет только при вас, а затем быстро успокаивается – все нормально. </w:t>
      </w:r>
      <w:r w:rsidR="00BE48FD" w:rsidRPr="00BE4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FD" w:rsidRPr="00BE48FD" w:rsidRDefault="002E55D1" w:rsidP="00B45F07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 xml:space="preserve">В период привыкания ребенка к дошкольному учреждению не следует ходить с </w:t>
      </w:r>
      <w:r w:rsidR="006A1229" w:rsidRPr="00FC74C4">
        <w:rPr>
          <w:rFonts w:ascii="Times New Roman" w:hAnsi="Times New Roman" w:cs="Times New Roman"/>
          <w:sz w:val="28"/>
          <w:szCs w:val="28"/>
        </w:rPr>
        <w:t>ребенком в</w:t>
      </w:r>
      <w:r w:rsidRPr="00FC74C4">
        <w:rPr>
          <w:rFonts w:ascii="Times New Roman" w:hAnsi="Times New Roman" w:cs="Times New Roman"/>
          <w:sz w:val="28"/>
          <w:szCs w:val="28"/>
        </w:rPr>
        <w:t xml:space="preserve"> гости, в кино или театр, так как это создает дополнительную нагрузку на нервную систему малыша. В адаптационный период он может становиться раздражительным, особенно требовательным к вниманию взрослых. </w:t>
      </w:r>
    </w:p>
    <w:p w:rsidR="00BE48FD" w:rsidRPr="006A1229" w:rsidRDefault="00BE48FD" w:rsidP="00BE48FD">
      <w:pPr>
        <w:pStyle w:val="a6"/>
        <w:numPr>
          <w:ilvl w:val="0"/>
          <w:numId w:val="4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C4">
        <w:rPr>
          <w:rFonts w:ascii="Times New Roman" w:hAnsi="Times New Roman" w:cs="Times New Roman"/>
          <w:sz w:val="28"/>
          <w:szCs w:val="28"/>
        </w:rPr>
        <w:t>Детям всех возрастов, впервые поступающим в ДОУ, рекомендуется укороченное время пребывания в нем. Чтобы помочь ребенку привыкнуть к коллективу, в первое время приводите его в сад не весь день, а на несколько часов. По мере адаптации к новым условиям можно постепенно увеличивать время его пребывания в группе. Не старайтесь форсировать события. Запаситесь терпением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74C4">
        <w:rPr>
          <w:rFonts w:ascii="Times New Roman" w:hAnsi="Times New Roman" w:cs="Times New Roman"/>
          <w:sz w:val="28"/>
          <w:szCs w:val="28"/>
        </w:rPr>
        <w:t xml:space="preserve"> Воспитатели подскажут вам, когда ребенка уже можно оставить на более длительное время или даже на </w:t>
      </w:r>
      <w:r w:rsidR="006A1229">
        <w:rPr>
          <w:rFonts w:ascii="Times New Roman" w:hAnsi="Times New Roman" w:cs="Times New Roman"/>
          <w:sz w:val="28"/>
          <w:szCs w:val="28"/>
        </w:rPr>
        <w:t>весь</w:t>
      </w:r>
      <w:r w:rsidR="006A1229" w:rsidRPr="00FC74C4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FC74C4">
        <w:rPr>
          <w:rFonts w:ascii="Times New Roman" w:hAnsi="Times New Roman" w:cs="Times New Roman"/>
          <w:sz w:val="28"/>
          <w:szCs w:val="28"/>
        </w:rPr>
        <w:t>.</w:t>
      </w: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229" w:rsidRPr="00092D99" w:rsidRDefault="006A1229" w:rsidP="006A1229">
      <w:pPr>
        <w:pStyle w:val="a6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7747</wp:posOffset>
            </wp:positionV>
            <wp:extent cx="2581275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520" y="21385"/>
                <wp:lineTo x="21520" y="0"/>
                <wp:lineTo x="0" y="0"/>
              </wp:wrapPolygon>
            </wp:wrapThrough>
            <wp:docPr id="2" name="Рисунок 2" descr="C:\Users\Зоя Ломакина\Desktop\ребенок пл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 Ломакина\Desktop\ребенок плаче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D99" w:rsidRPr="00FC74C4" w:rsidRDefault="00092D99" w:rsidP="00092D99">
      <w:pPr>
        <w:pStyle w:val="a6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AFF" w:rsidRPr="00FC74C4" w:rsidRDefault="00B45F07" w:rsidP="00BE48FD">
      <w:pPr>
        <w:pStyle w:val="a6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43" w:rsidRDefault="00B31543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 Ломакина З.В.</w:t>
      </w:r>
    </w:p>
    <w:p w:rsidR="006A1229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229" w:rsidRPr="00B45F07" w:rsidRDefault="006A1229" w:rsidP="006A1229">
      <w:pPr>
        <w:pStyle w:val="a6"/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22.11.17г.</w:t>
      </w:r>
    </w:p>
    <w:sectPr w:rsidR="006A1229" w:rsidRPr="00B45F07" w:rsidSect="00BE48FD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76" w:rsidRDefault="00D21676" w:rsidP="0072299D">
      <w:pPr>
        <w:spacing w:after="0" w:line="240" w:lineRule="auto"/>
      </w:pPr>
      <w:r>
        <w:separator/>
      </w:r>
    </w:p>
  </w:endnote>
  <w:endnote w:type="continuationSeparator" w:id="0">
    <w:p w:rsidR="00D21676" w:rsidRDefault="00D21676" w:rsidP="0072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9D" w:rsidRDefault="007229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76" w:rsidRDefault="00D21676" w:rsidP="0072299D">
      <w:pPr>
        <w:spacing w:after="0" w:line="240" w:lineRule="auto"/>
      </w:pPr>
      <w:r>
        <w:separator/>
      </w:r>
    </w:p>
  </w:footnote>
  <w:footnote w:type="continuationSeparator" w:id="0">
    <w:p w:rsidR="00D21676" w:rsidRDefault="00D21676" w:rsidP="0072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510"/>
    <w:multiLevelType w:val="hybridMultilevel"/>
    <w:tmpl w:val="59F23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23562"/>
    <w:multiLevelType w:val="hybridMultilevel"/>
    <w:tmpl w:val="33AA6FA6"/>
    <w:lvl w:ilvl="0" w:tplc="1AF0E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18504D"/>
    <w:multiLevelType w:val="hybridMultilevel"/>
    <w:tmpl w:val="F34E7A4C"/>
    <w:lvl w:ilvl="0" w:tplc="8380305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564C7151"/>
    <w:multiLevelType w:val="hybridMultilevel"/>
    <w:tmpl w:val="1CD8F9FE"/>
    <w:lvl w:ilvl="0" w:tplc="B96841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04E"/>
    <w:rsid w:val="00092D99"/>
    <w:rsid w:val="000B6045"/>
    <w:rsid w:val="001221F4"/>
    <w:rsid w:val="001B6726"/>
    <w:rsid w:val="00294D67"/>
    <w:rsid w:val="002E55D1"/>
    <w:rsid w:val="00381930"/>
    <w:rsid w:val="00417920"/>
    <w:rsid w:val="004C2777"/>
    <w:rsid w:val="00550E1D"/>
    <w:rsid w:val="006A1229"/>
    <w:rsid w:val="0071704E"/>
    <w:rsid w:val="0072299D"/>
    <w:rsid w:val="007E1AFF"/>
    <w:rsid w:val="00927059"/>
    <w:rsid w:val="00A64340"/>
    <w:rsid w:val="00B31543"/>
    <w:rsid w:val="00B33DC8"/>
    <w:rsid w:val="00B45F07"/>
    <w:rsid w:val="00BE48FD"/>
    <w:rsid w:val="00D21676"/>
    <w:rsid w:val="00D6595F"/>
    <w:rsid w:val="00F01DF3"/>
    <w:rsid w:val="00F27C70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5CB5-2511-4572-901D-59A3A590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26"/>
  </w:style>
  <w:style w:type="paragraph" w:styleId="1">
    <w:name w:val="heading 1"/>
    <w:basedOn w:val="a"/>
    <w:link w:val="10"/>
    <w:uiPriority w:val="9"/>
    <w:qFormat/>
    <w:rsid w:val="00717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704E"/>
    <w:rPr>
      <w:color w:val="0000FF"/>
      <w:u w:val="single"/>
    </w:rPr>
  </w:style>
  <w:style w:type="paragraph" w:customStyle="1" w:styleId="c4">
    <w:name w:val="c4"/>
    <w:basedOn w:val="a"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704E"/>
  </w:style>
  <w:style w:type="character" w:customStyle="1" w:styleId="c1">
    <w:name w:val="c1"/>
    <w:basedOn w:val="a0"/>
    <w:rsid w:val="0071704E"/>
  </w:style>
  <w:style w:type="character" w:customStyle="1" w:styleId="c8">
    <w:name w:val="c8"/>
    <w:basedOn w:val="a0"/>
    <w:rsid w:val="0071704E"/>
  </w:style>
  <w:style w:type="paragraph" w:customStyle="1" w:styleId="c2">
    <w:name w:val="c2"/>
    <w:basedOn w:val="a"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704E"/>
  </w:style>
  <w:style w:type="character" w:customStyle="1" w:styleId="c7">
    <w:name w:val="c7"/>
    <w:basedOn w:val="a0"/>
    <w:rsid w:val="0071704E"/>
  </w:style>
  <w:style w:type="paragraph" w:customStyle="1" w:styleId="c10">
    <w:name w:val="c10"/>
    <w:basedOn w:val="a"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1704E"/>
  </w:style>
  <w:style w:type="paragraph" w:customStyle="1" w:styleId="c13">
    <w:name w:val="c13"/>
    <w:basedOn w:val="a"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7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704E"/>
    <w:rPr>
      <w:b/>
      <w:bCs/>
    </w:rPr>
  </w:style>
  <w:style w:type="paragraph" w:styleId="a6">
    <w:name w:val="List Paragraph"/>
    <w:basedOn w:val="a"/>
    <w:uiPriority w:val="34"/>
    <w:qFormat/>
    <w:rsid w:val="0092705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22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99D"/>
  </w:style>
  <w:style w:type="paragraph" w:styleId="a9">
    <w:name w:val="footer"/>
    <w:basedOn w:val="a"/>
    <w:link w:val="aa"/>
    <w:uiPriority w:val="99"/>
    <w:unhideWhenUsed/>
    <w:rsid w:val="00722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99D"/>
  </w:style>
  <w:style w:type="paragraph" w:styleId="ab">
    <w:name w:val="Balloon Text"/>
    <w:basedOn w:val="a"/>
    <w:link w:val="ac"/>
    <w:uiPriority w:val="99"/>
    <w:semiHidden/>
    <w:unhideWhenUsed/>
    <w:rsid w:val="0009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49C1-044D-4394-A8FD-A820B71F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Ломакина</dc:creator>
  <cp:keywords/>
  <dc:description/>
  <cp:lastModifiedBy>Comp1</cp:lastModifiedBy>
  <cp:revision>7</cp:revision>
  <dcterms:created xsi:type="dcterms:W3CDTF">2017-11-11T17:25:00Z</dcterms:created>
  <dcterms:modified xsi:type="dcterms:W3CDTF">2017-11-22T08:50:00Z</dcterms:modified>
</cp:coreProperties>
</file>