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460" w:rsidRDefault="007D7460" w:rsidP="007D3B9B">
      <w:pPr>
        <w:shd w:val="clear" w:color="auto" w:fill="FFFFFF"/>
        <w:spacing w:after="0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CC0066"/>
          <w:kern w:val="36"/>
          <w:sz w:val="32"/>
          <w:szCs w:val="32"/>
          <w:lang w:eastAsia="ru-RU"/>
        </w:rPr>
      </w:pPr>
    </w:p>
    <w:p w:rsidR="007D3B9B" w:rsidRDefault="000451B7" w:rsidP="007D7460">
      <w:pPr>
        <w:shd w:val="clear" w:color="auto" w:fill="FFFFFF"/>
        <w:spacing w:after="0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CC0066"/>
          <w:kern w:val="36"/>
          <w:sz w:val="32"/>
          <w:szCs w:val="32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CC0066"/>
          <w:kern w:val="36"/>
          <w:sz w:val="32"/>
          <w:szCs w:val="3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5.5pt;height:45pt" fillcolor="yellow" stroked="f">
            <v:fill r:id="rId5" o:title="" color2="#f93" angle="-135" focusposition=".5,.5" focussize="" focus="100%" type="gradientRadial">
              <o:fill v:ext="view" type="gradientCenter"/>
            </v:fill>
            <v:stroke r:id="rId5" o:title=""/>
            <v:shadow on="t" color="silver" opacity="52429f"/>
            <v:textpath style="font-family:&quot;Impact&quot;;v-text-kern:t" trim="t" fitpath="t" string="Атопический    дерматит"/>
          </v:shape>
        </w:pict>
      </w:r>
    </w:p>
    <w:p w:rsidR="007D3B9B" w:rsidRPr="007D3B9B" w:rsidRDefault="007D7460" w:rsidP="007D7460">
      <w:pPr>
        <w:shd w:val="clear" w:color="auto" w:fill="FFFFFF"/>
        <w:spacing w:after="0" w:line="240" w:lineRule="auto"/>
        <w:jc w:val="both"/>
        <w:outlineLvl w:val="0"/>
        <w:rPr>
          <w:rFonts w:ascii="Comic Sans MS" w:eastAsia="Times New Roman" w:hAnsi="Comic Sans MS" w:cs="Times New Roman"/>
          <w:b/>
          <w:bCs/>
          <w:color w:val="CC0066"/>
          <w:kern w:val="36"/>
          <w:sz w:val="32"/>
          <w:szCs w:val="32"/>
          <w:lang w:eastAsia="ru-RU"/>
        </w:rPr>
      </w:pPr>
      <w:r>
        <w:rPr>
          <w:rFonts w:ascii="Comic Sans MS" w:eastAsia="Times New Roman" w:hAnsi="Comic Sans MS" w:cs="Times New Roman"/>
          <w:i/>
          <w:color w:val="006666"/>
          <w:sz w:val="28"/>
          <w:szCs w:val="28"/>
          <w:lang w:eastAsia="ru-RU"/>
        </w:rPr>
        <w:tab/>
      </w:r>
      <w:r w:rsidR="007D3B9B" w:rsidRPr="007D3B9B">
        <w:rPr>
          <w:rFonts w:ascii="Comic Sans MS" w:eastAsia="Times New Roman" w:hAnsi="Comic Sans MS" w:cs="Times New Roman"/>
          <w:i/>
          <w:color w:val="006666"/>
          <w:sz w:val="28"/>
          <w:szCs w:val="28"/>
          <w:lang w:eastAsia="ru-RU"/>
        </w:rPr>
        <w:t xml:space="preserve">С каждым годом распространённость аллергических заболеваний в мире растёт. В настоящее время около 40% людей на земном шаре страдает аллергическими реакциями и заболеваниями. Наиболее частыми среди аллергических заболеваний на сегодняшний день являются аллергический ринит, </w:t>
      </w:r>
      <w:proofErr w:type="spellStart"/>
      <w:r w:rsidR="007D3B9B" w:rsidRPr="007D3B9B">
        <w:rPr>
          <w:rFonts w:ascii="Comic Sans MS" w:eastAsia="Times New Roman" w:hAnsi="Comic Sans MS" w:cs="Times New Roman"/>
          <w:i/>
          <w:color w:val="006666"/>
          <w:sz w:val="28"/>
          <w:szCs w:val="28"/>
          <w:lang w:eastAsia="ru-RU"/>
        </w:rPr>
        <w:t>атопический</w:t>
      </w:r>
      <w:proofErr w:type="spellEnd"/>
      <w:r w:rsidR="007D3B9B" w:rsidRPr="007D3B9B">
        <w:rPr>
          <w:rFonts w:ascii="Comic Sans MS" w:eastAsia="Times New Roman" w:hAnsi="Comic Sans MS" w:cs="Times New Roman"/>
          <w:i/>
          <w:color w:val="006666"/>
          <w:sz w:val="28"/>
          <w:szCs w:val="28"/>
          <w:lang w:eastAsia="ru-RU"/>
        </w:rPr>
        <w:t xml:space="preserve"> дерматит, бронхиальная астма, крапивница, распространённость которых у детей колеблется от 5% до 18%. В связи с этим проблема диагностики, лечения и профилактики аллергических заболеваний в ХХ</w:t>
      </w:r>
      <w:proofErr w:type="gramStart"/>
      <w:r w:rsidR="007D3B9B" w:rsidRPr="007D3B9B">
        <w:rPr>
          <w:rFonts w:ascii="Comic Sans MS" w:eastAsia="Times New Roman" w:hAnsi="Comic Sans MS" w:cs="Times New Roman"/>
          <w:i/>
          <w:color w:val="006666"/>
          <w:sz w:val="28"/>
          <w:szCs w:val="28"/>
          <w:lang w:eastAsia="ru-RU"/>
        </w:rPr>
        <w:t>1</w:t>
      </w:r>
      <w:proofErr w:type="gramEnd"/>
      <w:r w:rsidR="007D3B9B" w:rsidRPr="007D3B9B">
        <w:rPr>
          <w:rFonts w:ascii="Comic Sans MS" w:eastAsia="Times New Roman" w:hAnsi="Comic Sans MS" w:cs="Times New Roman"/>
          <w:i/>
          <w:color w:val="006666"/>
          <w:sz w:val="28"/>
          <w:szCs w:val="28"/>
          <w:lang w:eastAsia="ru-RU"/>
        </w:rPr>
        <w:t xml:space="preserve"> веке становится одной из актуальных.</w:t>
      </w:r>
      <w:r w:rsidR="007D3B9B" w:rsidRPr="007D3B9B">
        <w:rPr>
          <w:rFonts w:ascii="Comic Sans MS" w:eastAsia="Times New Roman" w:hAnsi="Comic Sans MS" w:cs="Times New Roman"/>
          <w:color w:val="006666"/>
          <w:sz w:val="28"/>
          <w:szCs w:val="28"/>
          <w:lang w:eastAsia="ru-RU"/>
        </w:rPr>
        <w:t xml:space="preserve"> </w:t>
      </w:r>
      <w:r w:rsidR="007D3B9B" w:rsidRPr="007D3B9B">
        <w:rPr>
          <w:rFonts w:ascii="Comic Sans MS" w:eastAsia="Times New Roman" w:hAnsi="Comic Sans MS" w:cs="Times New Roman"/>
          <w:color w:val="006666"/>
          <w:sz w:val="28"/>
          <w:szCs w:val="28"/>
          <w:lang w:eastAsia="ru-RU"/>
        </w:rPr>
        <w:br/>
      </w:r>
      <w:r w:rsidR="007D3B9B" w:rsidRPr="007D3B9B">
        <w:rPr>
          <w:rFonts w:ascii="Comic Sans MS" w:eastAsia="Times New Roman" w:hAnsi="Comic Sans MS" w:cs="Times New Roman"/>
          <w:color w:val="006666"/>
          <w:sz w:val="28"/>
          <w:szCs w:val="28"/>
          <w:lang w:eastAsia="ru-RU"/>
        </w:rPr>
        <w:br/>
      </w:r>
      <w:r w:rsidR="007D3B9B" w:rsidRPr="007D3B9B">
        <w:rPr>
          <w:rFonts w:ascii="Comic Sans MS" w:eastAsia="Times New Roman" w:hAnsi="Comic Sans MS" w:cs="Times New Roman"/>
          <w:b/>
          <w:bCs/>
          <w:color w:val="CC0066"/>
          <w:sz w:val="28"/>
          <w:szCs w:val="28"/>
          <w:u w:val="single"/>
          <w:lang w:eastAsia="ru-RU"/>
        </w:rPr>
        <w:t xml:space="preserve">Что такое </w:t>
      </w:r>
      <w:proofErr w:type="spellStart"/>
      <w:r w:rsidR="007D3B9B" w:rsidRPr="007D3B9B">
        <w:rPr>
          <w:rFonts w:ascii="Comic Sans MS" w:eastAsia="Times New Roman" w:hAnsi="Comic Sans MS" w:cs="Times New Roman"/>
          <w:b/>
          <w:bCs/>
          <w:color w:val="CC0066"/>
          <w:sz w:val="28"/>
          <w:szCs w:val="28"/>
          <w:u w:val="single"/>
          <w:lang w:eastAsia="ru-RU"/>
        </w:rPr>
        <w:t>атопический</w:t>
      </w:r>
      <w:proofErr w:type="spellEnd"/>
      <w:r w:rsidR="007D3B9B" w:rsidRPr="007D3B9B">
        <w:rPr>
          <w:rFonts w:ascii="Comic Sans MS" w:eastAsia="Times New Roman" w:hAnsi="Comic Sans MS" w:cs="Times New Roman"/>
          <w:b/>
          <w:bCs/>
          <w:color w:val="CC0066"/>
          <w:sz w:val="28"/>
          <w:szCs w:val="28"/>
          <w:u w:val="single"/>
          <w:lang w:eastAsia="ru-RU"/>
        </w:rPr>
        <w:t xml:space="preserve"> дерматит?</w:t>
      </w:r>
      <w:r w:rsidR="007D3B9B">
        <w:rPr>
          <w:rFonts w:ascii="Comic Sans MS" w:eastAsia="Times New Roman" w:hAnsi="Comic Sans MS" w:cs="Times New Roman"/>
          <w:b/>
          <w:bCs/>
          <w:color w:val="CC0066"/>
          <w:sz w:val="28"/>
          <w:szCs w:val="28"/>
          <w:u w:val="single"/>
          <w:lang w:eastAsia="ru-RU"/>
        </w:rPr>
        <w:t xml:space="preserve">                               </w:t>
      </w:r>
      <w:r w:rsidR="007D3B9B">
        <w:rPr>
          <w:rFonts w:ascii="Arial" w:hAnsi="Arial" w:cs="Arial"/>
          <w:noProof/>
          <w:color w:val="1A3DC1"/>
          <w:sz w:val="19"/>
          <w:szCs w:val="19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2722245</wp:posOffset>
            </wp:positionV>
            <wp:extent cx="1299210" cy="952500"/>
            <wp:effectExtent l="19050" t="0" r="0" b="0"/>
            <wp:wrapSquare wrapText="bothSides"/>
            <wp:docPr id="9" name="Рисунок 9" descr="http://im5-tub-ru.yandex.net/i?id=300105087-11-72&amp;n=16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5-tub-ru.yandex.net/i?id=300105087-11-72&amp;n=16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3B9B" w:rsidRDefault="007D3B9B" w:rsidP="007D3B9B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6666"/>
          <w:sz w:val="28"/>
          <w:szCs w:val="28"/>
          <w:lang w:eastAsia="ru-RU"/>
        </w:rPr>
      </w:pPr>
      <w:r w:rsidRPr="007D3B9B">
        <w:rPr>
          <w:rFonts w:ascii="Comic Sans MS" w:eastAsia="Times New Roman" w:hAnsi="Comic Sans MS" w:cs="Times New Roman"/>
          <w:color w:val="006666"/>
          <w:sz w:val="28"/>
          <w:szCs w:val="28"/>
          <w:lang w:eastAsia="ru-RU"/>
        </w:rPr>
        <w:br/>
        <w:t xml:space="preserve">Это генетически обусловленное, хроническое заболевание кожи. В последние годы всё больше детей, начиная с первых месяцев жизни, страдают </w:t>
      </w:r>
      <w:proofErr w:type="spellStart"/>
      <w:r w:rsidRPr="007D3B9B">
        <w:rPr>
          <w:rFonts w:ascii="Comic Sans MS" w:eastAsia="Times New Roman" w:hAnsi="Comic Sans MS" w:cs="Times New Roman"/>
          <w:color w:val="006666"/>
          <w:sz w:val="28"/>
          <w:szCs w:val="28"/>
          <w:lang w:eastAsia="ru-RU"/>
        </w:rPr>
        <w:t>атопическим</w:t>
      </w:r>
      <w:proofErr w:type="spellEnd"/>
      <w:r w:rsidRPr="007D3B9B">
        <w:rPr>
          <w:rFonts w:ascii="Comic Sans MS" w:eastAsia="Times New Roman" w:hAnsi="Comic Sans MS" w:cs="Times New Roman"/>
          <w:color w:val="006666"/>
          <w:sz w:val="28"/>
          <w:szCs w:val="28"/>
          <w:lang w:eastAsia="ru-RU"/>
        </w:rPr>
        <w:t xml:space="preserve"> дерматитом. </w:t>
      </w:r>
      <w:r w:rsidRPr="007D3B9B">
        <w:rPr>
          <w:rFonts w:ascii="Comic Sans MS" w:eastAsia="Times New Roman" w:hAnsi="Comic Sans MS" w:cs="Times New Roman"/>
          <w:color w:val="006666"/>
          <w:sz w:val="28"/>
          <w:szCs w:val="28"/>
          <w:lang w:eastAsia="ru-RU"/>
        </w:rPr>
        <w:br/>
      </w:r>
      <w:r w:rsidRPr="007D3B9B">
        <w:rPr>
          <w:rFonts w:ascii="Comic Sans MS" w:eastAsia="Times New Roman" w:hAnsi="Comic Sans MS" w:cs="Times New Roman"/>
          <w:color w:val="006666"/>
          <w:sz w:val="28"/>
          <w:szCs w:val="28"/>
          <w:lang w:eastAsia="ru-RU"/>
        </w:rPr>
        <w:br/>
      </w:r>
      <w:r w:rsidRPr="007D3B9B">
        <w:rPr>
          <w:rFonts w:ascii="Comic Sans MS" w:eastAsia="Times New Roman" w:hAnsi="Comic Sans MS" w:cs="Times New Roman"/>
          <w:b/>
          <w:bCs/>
          <w:color w:val="CC0066"/>
          <w:sz w:val="28"/>
          <w:szCs w:val="28"/>
          <w:u w:val="single"/>
          <w:lang w:eastAsia="ru-RU"/>
        </w:rPr>
        <w:t xml:space="preserve">Основные причины возникновения </w:t>
      </w:r>
      <w:proofErr w:type="spellStart"/>
      <w:r w:rsidRPr="007D3B9B">
        <w:rPr>
          <w:rFonts w:ascii="Comic Sans MS" w:eastAsia="Times New Roman" w:hAnsi="Comic Sans MS" w:cs="Times New Roman"/>
          <w:b/>
          <w:bCs/>
          <w:color w:val="CC0066"/>
          <w:sz w:val="28"/>
          <w:szCs w:val="28"/>
          <w:u w:val="single"/>
          <w:lang w:eastAsia="ru-RU"/>
        </w:rPr>
        <w:t>атопического</w:t>
      </w:r>
      <w:proofErr w:type="spellEnd"/>
      <w:r w:rsidRPr="007D3B9B">
        <w:rPr>
          <w:rFonts w:ascii="Comic Sans MS" w:eastAsia="Times New Roman" w:hAnsi="Comic Sans MS" w:cs="Times New Roman"/>
          <w:b/>
          <w:bCs/>
          <w:color w:val="CC0066"/>
          <w:sz w:val="28"/>
          <w:szCs w:val="28"/>
          <w:u w:val="single"/>
          <w:lang w:eastAsia="ru-RU"/>
        </w:rPr>
        <w:t xml:space="preserve"> дерматита</w:t>
      </w:r>
      <w:r w:rsidRPr="007D3B9B">
        <w:rPr>
          <w:rFonts w:ascii="Comic Sans MS" w:eastAsia="Times New Roman" w:hAnsi="Comic Sans MS" w:cs="Times New Roman"/>
          <w:b/>
          <w:color w:val="CC0066"/>
          <w:sz w:val="28"/>
          <w:szCs w:val="28"/>
          <w:u w:val="single"/>
          <w:lang w:eastAsia="ru-RU"/>
        </w:rPr>
        <w:t>:</w:t>
      </w:r>
      <w:r w:rsidRPr="007D3B9B">
        <w:rPr>
          <w:rFonts w:ascii="Comic Sans MS" w:eastAsia="Times New Roman" w:hAnsi="Comic Sans MS" w:cs="Times New Roman"/>
          <w:color w:val="006666"/>
          <w:sz w:val="28"/>
          <w:szCs w:val="28"/>
          <w:lang w:eastAsia="ru-RU"/>
        </w:rPr>
        <w:t xml:space="preserve"> </w:t>
      </w:r>
    </w:p>
    <w:p w:rsidR="007D3B9B" w:rsidRPr="007D3B9B" w:rsidRDefault="007D3B9B" w:rsidP="007D3B9B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color w:val="CC0066"/>
          <w:sz w:val="28"/>
          <w:szCs w:val="28"/>
          <w:u w:val="single"/>
          <w:lang w:eastAsia="ru-RU"/>
        </w:rPr>
      </w:pPr>
      <w:r w:rsidRPr="007D3B9B">
        <w:rPr>
          <w:rFonts w:ascii="Comic Sans MS" w:eastAsia="Times New Roman" w:hAnsi="Comic Sans MS" w:cs="Times New Roman"/>
          <w:color w:val="006666"/>
          <w:sz w:val="28"/>
          <w:szCs w:val="28"/>
          <w:lang w:eastAsia="ru-RU"/>
        </w:rPr>
        <w:br/>
        <w:t xml:space="preserve">Аллергическая реакция на пищевые и бытовые антигены; эндокринные нарушения работы периферической нервной системы </w:t>
      </w:r>
      <w:proofErr w:type="gramStart"/>
      <w:r w:rsidRPr="007D3B9B">
        <w:rPr>
          <w:rFonts w:ascii="Comic Sans MS" w:eastAsia="Times New Roman" w:hAnsi="Comic Sans MS" w:cs="Times New Roman"/>
          <w:color w:val="006666"/>
          <w:sz w:val="28"/>
          <w:szCs w:val="28"/>
          <w:lang w:eastAsia="ru-RU"/>
        </w:rPr>
        <w:t xml:space="preserve">( </w:t>
      </w:r>
      <w:proofErr w:type="gramEnd"/>
      <w:r w:rsidRPr="007D3B9B">
        <w:rPr>
          <w:rFonts w:ascii="Comic Sans MS" w:eastAsia="Times New Roman" w:hAnsi="Comic Sans MS" w:cs="Times New Roman"/>
          <w:color w:val="006666"/>
          <w:sz w:val="28"/>
          <w:szCs w:val="28"/>
          <w:lang w:eastAsia="ru-RU"/>
        </w:rPr>
        <w:t xml:space="preserve">в этом случае уже говорят о нейродермите) Ведущую роль в развитии </w:t>
      </w:r>
      <w:proofErr w:type="spellStart"/>
      <w:r w:rsidRPr="007D3B9B">
        <w:rPr>
          <w:rFonts w:ascii="Comic Sans MS" w:eastAsia="Times New Roman" w:hAnsi="Comic Sans MS" w:cs="Times New Roman"/>
          <w:color w:val="006666"/>
          <w:sz w:val="28"/>
          <w:szCs w:val="28"/>
          <w:lang w:eastAsia="ru-RU"/>
        </w:rPr>
        <w:t>атопического</w:t>
      </w:r>
      <w:proofErr w:type="spellEnd"/>
      <w:r w:rsidRPr="007D3B9B">
        <w:rPr>
          <w:rFonts w:ascii="Comic Sans MS" w:eastAsia="Times New Roman" w:hAnsi="Comic Sans MS" w:cs="Times New Roman"/>
          <w:color w:val="006666"/>
          <w:sz w:val="28"/>
          <w:szCs w:val="28"/>
          <w:lang w:eastAsia="ru-RU"/>
        </w:rPr>
        <w:t xml:space="preserve"> дерматита играет иммунная система, именно её нарушени</w:t>
      </w:r>
      <w:r w:rsidR="007D7460">
        <w:rPr>
          <w:rFonts w:ascii="Comic Sans MS" w:eastAsia="Times New Roman" w:hAnsi="Comic Sans MS" w:cs="Times New Roman"/>
          <w:color w:val="006666"/>
          <w:sz w:val="28"/>
          <w:szCs w:val="28"/>
          <w:lang w:eastAsia="ru-RU"/>
        </w:rPr>
        <w:t xml:space="preserve">я и передаются по наследству.  </w:t>
      </w:r>
      <w:r w:rsidRPr="007D3B9B">
        <w:rPr>
          <w:rFonts w:ascii="Comic Sans MS" w:eastAsia="Times New Roman" w:hAnsi="Comic Sans MS" w:cs="Times New Roman"/>
          <w:color w:val="006666"/>
          <w:sz w:val="28"/>
          <w:szCs w:val="28"/>
          <w:lang w:eastAsia="ru-RU"/>
        </w:rPr>
        <w:br/>
      </w:r>
      <w:r w:rsidRPr="007D3B9B">
        <w:rPr>
          <w:rFonts w:ascii="Comic Sans MS" w:eastAsia="Times New Roman" w:hAnsi="Comic Sans MS" w:cs="Times New Roman"/>
          <w:b/>
          <w:bCs/>
          <w:color w:val="CC0066"/>
          <w:sz w:val="28"/>
          <w:szCs w:val="28"/>
          <w:u w:val="single"/>
          <w:lang w:eastAsia="ru-RU"/>
        </w:rPr>
        <w:t>Клинические проявления </w:t>
      </w:r>
      <w:proofErr w:type="spellStart"/>
      <w:r w:rsidRPr="007D3B9B">
        <w:rPr>
          <w:rFonts w:ascii="Comic Sans MS" w:eastAsia="Times New Roman" w:hAnsi="Comic Sans MS" w:cs="Times New Roman"/>
          <w:b/>
          <w:bCs/>
          <w:color w:val="CC0066"/>
          <w:sz w:val="28"/>
          <w:szCs w:val="28"/>
          <w:u w:val="single"/>
          <w:lang w:eastAsia="ru-RU"/>
        </w:rPr>
        <w:t>атопического</w:t>
      </w:r>
      <w:proofErr w:type="spellEnd"/>
      <w:r w:rsidRPr="007D3B9B">
        <w:rPr>
          <w:rFonts w:ascii="Comic Sans MS" w:eastAsia="Times New Roman" w:hAnsi="Comic Sans MS" w:cs="Times New Roman"/>
          <w:b/>
          <w:bCs/>
          <w:color w:val="CC0066"/>
          <w:sz w:val="28"/>
          <w:szCs w:val="28"/>
          <w:u w:val="single"/>
          <w:lang w:eastAsia="ru-RU"/>
        </w:rPr>
        <w:t xml:space="preserve"> дерматита</w:t>
      </w:r>
      <w:r w:rsidRPr="007D3B9B">
        <w:rPr>
          <w:rFonts w:ascii="Comic Sans MS" w:eastAsia="Times New Roman" w:hAnsi="Comic Sans MS" w:cs="Times New Roman"/>
          <w:b/>
          <w:color w:val="CC0066"/>
          <w:sz w:val="28"/>
          <w:szCs w:val="28"/>
          <w:u w:val="single"/>
          <w:lang w:eastAsia="ru-RU"/>
        </w:rPr>
        <w:t xml:space="preserve">: </w:t>
      </w:r>
    </w:p>
    <w:p w:rsidR="007D3B9B" w:rsidRDefault="007D3B9B" w:rsidP="007D3B9B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6666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3DC1"/>
          <w:sz w:val="19"/>
          <w:szCs w:val="19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-1270</wp:posOffset>
            </wp:positionV>
            <wp:extent cx="2137410" cy="1432560"/>
            <wp:effectExtent l="19050" t="0" r="0" b="0"/>
            <wp:wrapSquare wrapText="bothSides"/>
            <wp:docPr id="12" name="Рисунок 12" descr="http://im5-tub-ru.yandex.net/i?id=131108372-36-72&amp;n=21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5-tub-ru.yandex.net/i?id=131108372-36-72&amp;n=21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3B9B">
        <w:rPr>
          <w:rFonts w:ascii="Comic Sans MS" w:eastAsia="Times New Roman" w:hAnsi="Comic Sans MS" w:cs="Times New Roman"/>
          <w:color w:val="006666"/>
          <w:sz w:val="28"/>
          <w:szCs w:val="28"/>
          <w:lang w:eastAsia="ru-RU"/>
        </w:rPr>
        <w:br/>
        <w:t xml:space="preserve">Основные проявления - зуд, шелушение, воспалительные «узелки» или вскрывающиеся </w:t>
      </w:r>
      <w:r>
        <w:rPr>
          <w:rFonts w:ascii="Comic Sans MS" w:eastAsia="Times New Roman" w:hAnsi="Comic Sans MS" w:cs="Times New Roman"/>
          <w:color w:val="006666"/>
          <w:sz w:val="28"/>
          <w:szCs w:val="28"/>
          <w:lang w:eastAsia="ru-RU"/>
        </w:rPr>
        <w:t>пузырьки. В младенческой фазе (</w:t>
      </w:r>
      <w:r w:rsidRPr="007D3B9B">
        <w:rPr>
          <w:rFonts w:ascii="Comic Sans MS" w:eastAsia="Times New Roman" w:hAnsi="Comic Sans MS" w:cs="Times New Roman"/>
          <w:color w:val="006666"/>
          <w:sz w:val="28"/>
          <w:szCs w:val="28"/>
          <w:lang w:eastAsia="ru-RU"/>
        </w:rPr>
        <w:t>до 1,5-ра лет</w:t>
      </w:r>
      <w:proofErr w:type="gramStart"/>
      <w:r w:rsidRPr="007D3B9B">
        <w:rPr>
          <w:rFonts w:ascii="Comic Sans MS" w:eastAsia="Times New Roman" w:hAnsi="Comic Sans MS" w:cs="Times New Roman"/>
          <w:color w:val="006666"/>
          <w:sz w:val="28"/>
          <w:szCs w:val="28"/>
          <w:lang w:eastAsia="ru-RU"/>
        </w:rPr>
        <w:t xml:space="preserve"> )</w:t>
      </w:r>
      <w:proofErr w:type="gramEnd"/>
      <w:r w:rsidRPr="007D3B9B">
        <w:rPr>
          <w:rFonts w:ascii="Comic Sans MS" w:eastAsia="Times New Roman" w:hAnsi="Comic Sans MS" w:cs="Times New Roman"/>
          <w:color w:val="006666"/>
          <w:sz w:val="28"/>
          <w:szCs w:val="28"/>
          <w:lang w:eastAsia="ru-RU"/>
        </w:rPr>
        <w:t xml:space="preserve"> поражается в основном лицо, разгибательные поверхности рук и ног, а также ягодицы. Детская фаза начинается с полутора лет и продолжается до начала полового созревания.  </w:t>
      </w:r>
      <w:r w:rsidRPr="007D3B9B">
        <w:rPr>
          <w:rFonts w:ascii="Comic Sans MS" w:eastAsia="Times New Roman" w:hAnsi="Comic Sans MS" w:cs="Times New Roman"/>
          <w:color w:val="006666"/>
          <w:sz w:val="28"/>
          <w:szCs w:val="28"/>
          <w:lang w:eastAsia="ru-RU"/>
        </w:rPr>
        <w:br/>
      </w:r>
      <w:r w:rsidRPr="007D3B9B">
        <w:rPr>
          <w:rFonts w:ascii="Comic Sans MS" w:eastAsia="Times New Roman" w:hAnsi="Comic Sans MS" w:cs="Times New Roman"/>
          <w:color w:val="006666"/>
          <w:sz w:val="28"/>
          <w:szCs w:val="28"/>
          <w:lang w:eastAsia="ru-RU"/>
        </w:rPr>
        <w:lastRenderedPageBreak/>
        <w:t xml:space="preserve">Начальная стадия </w:t>
      </w:r>
      <w:proofErr w:type="spellStart"/>
      <w:r w:rsidRPr="007D3B9B">
        <w:rPr>
          <w:rFonts w:ascii="Comic Sans MS" w:eastAsia="Times New Roman" w:hAnsi="Comic Sans MS" w:cs="Times New Roman"/>
          <w:color w:val="006666"/>
          <w:sz w:val="28"/>
          <w:szCs w:val="28"/>
          <w:lang w:eastAsia="ru-RU"/>
        </w:rPr>
        <w:t>атопического</w:t>
      </w:r>
      <w:proofErr w:type="spellEnd"/>
      <w:r w:rsidRPr="007D3B9B">
        <w:rPr>
          <w:rFonts w:ascii="Comic Sans MS" w:eastAsia="Times New Roman" w:hAnsi="Comic Sans MS" w:cs="Times New Roman"/>
          <w:color w:val="006666"/>
          <w:sz w:val="28"/>
          <w:szCs w:val="28"/>
          <w:lang w:eastAsia="ru-RU"/>
        </w:rPr>
        <w:t xml:space="preserve"> дерматита проявляется покраснением кожи, небольшой отёчностью, шелушением. Ребёнка может беспокоить зуд кожных покровов. Со временем кожа очищается, но остаются поражёнными коленные и локтевые сгибы. Кожа детей с </w:t>
      </w:r>
      <w:proofErr w:type="spellStart"/>
      <w:r w:rsidRPr="007D3B9B">
        <w:rPr>
          <w:rFonts w:ascii="Comic Sans MS" w:eastAsia="Times New Roman" w:hAnsi="Comic Sans MS" w:cs="Times New Roman"/>
          <w:color w:val="006666"/>
          <w:sz w:val="28"/>
          <w:szCs w:val="28"/>
          <w:lang w:eastAsia="ru-RU"/>
        </w:rPr>
        <w:t>атопическим</w:t>
      </w:r>
      <w:proofErr w:type="spellEnd"/>
      <w:r w:rsidRPr="007D3B9B">
        <w:rPr>
          <w:rFonts w:ascii="Comic Sans MS" w:eastAsia="Times New Roman" w:hAnsi="Comic Sans MS" w:cs="Times New Roman"/>
          <w:color w:val="006666"/>
          <w:sz w:val="28"/>
          <w:szCs w:val="28"/>
          <w:lang w:eastAsia="ru-RU"/>
        </w:rPr>
        <w:t xml:space="preserve"> дерматитом перестаёт выполнять многофункциональную роль в организме: нарушается её барьерная функция, микроциркуляция, отмечается повышенная потеря влаги, ведущая к сухости. Взрослая фаза начинается с подросткового возраста, для неё характерны очаги шелушения и зуд. </w:t>
      </w:r>
    </w:p>
    <w:p w:rsidR="000451B7" w:rsidRDefault="000451B7" w:rsidP="000451B7">
      <w:pPr>
        <w:shd w:val="clear" w:color="auto" w:fill="FFFFFF"/>
        <w:spacing w:after="0" w:line="240" w:lineRule="auto"/>
        <w:jc w:val="right"/>
        <w:rPr>
          <w:rFonts w:ascii="Comic Sans MS" w:eastAsia="Times New Roman" w:hAnsi="Comic Sans MS" w:cs="Times New Roman"/>
          <w:color w:val="006666"/>
          <w:sz w:val="28"/>
          <w:szCs w:val="28"/>
          <w:lang w:eastAsia="ru-RU"/>
        </w:rPr>
      </w:pPr>
    </w:p>
    <w:p w:rsidR="000451B7" w:rsidRDefault="000451B7" w:rsidP="000451B7">
      <w:pPr>
        <w:shd w:val="clear" w:color="auto" w:fill="FFFFFF"/>
        <w:spacing w:after="0" w:line="240" w:lineRule="auto"/>
        <w:jc w:val="right"/>
        <w:rPr>
          <w:rFonts w:ascii="Comic Sans MS" w:eastAsia="Times New Roman" w:hAnsi="Comic Sans MS" w:cs="Times New Roman"/>
          <w:color w:val="006666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color w:val="006666"/>
          <w:sz w:val="28"/>
          <w:szCs w:val="28"/>
          <w:lang w:eastAsia="ru-RU"/>
        </w:rPr>
        <w:t xml:space="preserve">Подготовила медсестра  </w:t>
      </w:r>
      <w:proofErr w:type="spellStart"/>
      <w:r>
        <w:rPr>
          <w:rFonts w:ascii="Comic Sans MS" w:eastAsia="Times New Roman" w:hAnsi="Comic Sans MS" w:cs="Times New Roman"/>
          <w:color w:val="006666"/>
          <w:sz w:val="28"/>
          <w:szCs w:val="28"/>
          <w:lang w:eastAsia="ru-RU"/>
        </w:rPr>
        <w:t>физиокабинета</w:t>
      </w:r>
      <w:bookmarkStart w:id="0" w:name="_GoBack"/>
      <w:bookmarkEnd w:id="0"/>
      <w:proofErr w:type="spellEnd"/>
    </w:p>
    <w:p w:rsidR="000451B7" w:rsidRPr="007D3B9B" w:rsidRDefault="000451B7" w:rsidP="000451B7">
      <w:pPr>
        <w:shd w:val="clear" w:color="auto" w:fill="FFFFFF"/>
        <w:spacing w:after="0" w:line="240" w:lineRule="auto"/>
        <w:jc w:val="right"/>
        <w:rPr>
          <w:rFonts w:ascii="Comic Sans MS" w:eastAsia="Times New Roman" w:hAnsi="Comic Sans MS" w:cs="Times New Roman"/>
          <w:color w:val="006666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color w:val="006666"/>
          <w:sz w:val="28"/>
          <w:szCs w:val="28"/>
          <w:lang w:eastAsia="ru-RU"/>
        </w:rPr>
        <w:t>Афанасьева Л.Н.</w:t>
      </w:r>
    </w:p>
    <w:p w:rsidR="00972E16" w:rsidRDefault="00972E16" w:rsidP="007D3B9B">
      <w:pPr>
        <w:jc w:val="center"/>
      </w:pPr>
    </w:p>
    <w:sectPr w:rsidR="00972E16" w:rsidSect="007D7460">
      <w:pgSz w:w="11906" w:h="16838"/>
      <w:pgMar w:top="993" w:right="1133" w:bottom="1135" w:left="1134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3B9B"/>
    <w:rsid w:val="000451B7"/>
    <w:rsid w:val="000767E4"/>
    <w:rsid w:val="001F662F"/>
    <w:rsid w:val="002600AE"/>
    <w:rsid w:val="002C139B"/>
    <w:rsid w:val="002E3780"/>
    <w:rsid w:val="00366AAE"/>
    <w:rsid w:val="00541894"/>
    <w:rsid w:val="005A1CEE"/>
    <w:rsid w:val="005B6B0B"/>
    <w:rsid w:val="00697C8C"/>
    <w:rsid w:val="006A1841"/>
    <w:rsid w:val="006D035D"/>
    <w:rsid w:val="007D3B9B"/>
    <w:rsid w:val="007D7460"/>
    <w:rsid w:val="00820F32"/>
    <w:rsid w:val="008762B1"/>
    <w:rsid w:val="008A43FC"/>
    <w:rsid w:val="008C528F"/>
    <w:rsid w:val="00972E16"/>
    <w:rsid w:val="009D1F31"/>
    <w:rsid w:val="00A57BF5"/>
    <w:rsid w:val="00A87BA1"/>
    <w:rsid w:val="00A94806"/>
    <w:rsid w:val="00AE3A31"/>
    <w:rsid w:val="00C54052"/>
    <w:rsid w:val="00C626A1"/>
    <w:rsid w:val="00CF5F06"/>
    <w:rsid w:val="00D15E6D"/>
    <w:rsid w:val="00D16556"/>
    <w:rsid w:val="00D60B32"/>
    <w:rsid w:val="00DA1C97"/>
    <w:rsid w:val="00E47BD4"/>
    <w:rsid w:val="00E91636"/>
    <w:rsid w:val="00EB6177"/>
    <w:rsid w:val="00F13225"/>
    <w:rsid w:val="00F173DB"/>
    <w:rsid w:val="00F60500"/>
    <w:rsid w:val="00F810E2"/>
    <w:rsid w:val="00FE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E16"/>
  </w:style>
  <w:style w:type="paragraph" w:styleId="1">
    <w:name w:val="heading 1"/>
    <w:basedOn w:val="a"/>
    <w:link w:val="10"/>
    <w:uiPriority w:val="9"/>
    <w:qFormat/>
    <w:rsid w:val="007D3B9B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ED4696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B9B"/>
    <w:rPr>
      <w:rFonts w:ascii="Times New Roman" w:eastAsia="Times New Roman" w:hAnsi="Times New Roman" w:cs="Times New Roman"/>
      <w:b/>
      <w:bCs/>
      <w:color w:val="ED4696"/>
      <w:kern w:val="36"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3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B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4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772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8771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0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17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yandsearch?text=%D1%87%D1%82%D0%BE%20%D1%82%D0%B0%D0%BA%D0%BE%D0%B5%20%D0%B0%D1%82%D0%BE%D0%BF%D0%B8%D1%87%D0%B5%D1%81%D0%BA%D0%B8%D0%B9%20%D0%B4%D0%B5%D1%80%D0%BC%D0%B0%D1%82%D0%B8%D1%82&amp;noreask=1&amp;img_url=wiki.ru/upload/iblock/8e7/8e7ecddb018a513a63cc1fb17eacaf0d.jpg&amp;pos=0&amp;rpt=simage&amp;lr=16&amp;nojs=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mages.yandex.ru/yandsearch?text=%D1%87%D1%82%D0%BE%20%D1%82%D0%B0%D0%BA%D0%BE%D0%B5%20%D0%B0%D1%82%D0%BE%D0%BF%D0%B8%D1%87%D0%B5%D1%81%D0%BA%D0%B8%D0%B9%20%D0%B4%D0%B5%D1%80%D0%BC%D0%B0%D1%82%D0%B8%D1%82&amp;img_url=4medical.in/wp-content/uploads/2012/07/atopicheskij_dermatit_u_detei.jpg&amp;pos=1&amp;rpt=simage&amp;lr=16&amp;noreask=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User</cp:lastModifiedBy>
  <cp:revision>5</cp:revision>
  <dcterms:created xsi:type="dcterms:W3CDTF">2012-12-03T09:27:00Z</dcterms:created>
  <dcterms:modified xsi:type="dcterms:W3CDTF">2015-06-23T07:35:00Z</dcterms:modified>
</cp:coreProperties>
</file>