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60" w:rsidRDefault="007D7460" w:rsidP="007D3B9B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CC0066"/>
          <w:kern w:val="36"/>
          <w:sz w:val="32"/>
          <w:szCs w:val="32"/>
          <w:lang w:eastAsia="ru-RU"/>
        </w:rPr>
      </w:pPr>
    </w:p>
    <w:p w:rsidR="007D3B9B" w:rsidRDefault="000451B7" w:rsidP="007D7460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CC0066"/>
          <w:kern w:val="36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CC0066"/>
          <w:kern w:val="36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5pt;height:45pt" fillcolor="yellow" stroked="f">
            <v:fill r:id="rId5" o:title="" color2="#f93" angle="-135" focusposition=".5,.5" focussize="" focus="100%" type="gradientRadial">
              <o:fill v:ext="view" type="gradientCenter"/>
            </v:fill>
            <v:stroke r:id="rId5" o:title=""/>
            <v:shadow on="t" color="silver" opacity="52429f"/>
            <v:textpath style="font-family:&quot;Impact&quot;;v-text-kern:t" trim="t" fitpath="t" string="Атопический    дерматит"/>
          </v:shape>
        </w:pict>
      </w:r>
    </w:p>
    <w:p w:rsidR="007D3B9B" w:rsidRPr="007D3B9B" w:rsidRDefault="007D7460" w:rsidP="007D7460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b/>
          <w:bCs/>
          <w:color w:val="CC0066"/>
          <w:kern w:val="36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i/>
          <w:color w:val="006666"/>
          <w:sz w:val="28"/>
          <w:szCs w:val="28"/>
          <w:lang w:eastAsia="ru-RU"/>
        </w:rPr>
        <w:tab/>
      </w:r>
      <w:r w:rsidR="007D3B9B" w:rsidRPr="007D3B9B">
        <w:rPr>
          <w:rFonts w:ascii="Comic Sans MS" w:eastAsia="Times New Roman" w:hAnsi="Comic Sans MS" w:cs="Times New Roman"/>
          <w:i/>
          <w:color w:val="006666"/>
          <w:sz w:val="28"/>
          <w:szCs w:val="28"/>
          <w:lang w:eastAsia="ru-RU"/>
        </w:rPr>
        <w:t xml:space="preserve">С каждым годом распространённость аллергических заболеваний в мире растёт. В настоящее время около 40% людей на земном шаре страдает аллергическими реакциями и заболеваниями. Наиболее частыми среди аллергических заболеваний на сегодняшний день являются аллергический ринит, </w:t>
      </w:r>
      <w:proofErr w:type="spellStart"/>
      <w:r w:rsidR="007D3B9B" w:rsidRPr="007D3B9B">
        <w:rPr>
          <w:rFonts w:ascii="Comic Sans MS" w:eastAsia="Times New Roman" w:hAnsi="Comic Sans MS" w:cs="Times New Roman"/>
          <w:i/>
          <w:color w:val="006666"/>
          <w:sz w:val="28"/>
          <w:szCs w:val="28"/>
          <w:lang w:eastAsia="ru-RU"/>
        </w:rPr>
        <w:t>атопический</w:t>
      </w:r>
      <w:proofErr w:type="spellEnd"/>
      <w:r w:rsidR="007D3B9B" w:rsidRPr="007D3B9B">
        <w:rPr>
          <w:rFonts w:ascii="Comic Sans MS" w:eastAsia="Times New Roman" w:hAnsi="Comic Sans MS" w:cs="Times New Roman"/>
          <w:i/>
          <w:color w:val="006666"/>
          <w:sz w:val="28"/>
          <w:szCs w:val="28"/>
          <w:lang w:eastAsia="ru-RU"/>
        </w:rPr>
        <w:t xml:space="preserve"> дерматит, бронхиальная астма, крапивница, распространённость которых у детей колеблется от 5% до 18%. В связи с этим проблема диагностики, лечения и профилактики аллергических заболеваний в ХХ</w:t>
      </w:r>
      <w:proofErr w:type="gramStart"/>
      <w:r w:rsidR="007D3B9B" w:rsidRPr="007D3B9B">
        <w:rPr>
          <w:rFonts w:ascii="Comic Sans MS" w:eastAsia="Times New Roman" w:hAnsi="Comic Sans MS" w:cs="Times New Roman"/>
          <w:i/>
          <w:color w:val="006666"/>
          <w:sz w:val="28"/>
          <w:szCs w:val="28"/>
          <w:lang w:eastAsia="ru-RU"/>
        </w:rPr>
        <w:t>1</w:t>
      </w:r>
      <w:proofErr w:type="gramEnd"/>
      <w:r w:rsidR="007D3B9B" w:rsidRPr="007D3B9B">
        <w:rPr>
          <w:rFonts w:ascii="Comic Sans MS" w:eastAsia="Times New Roman" w:hAnsi="Comic Sans MS" w:cs="Times New Roman"/>
          <w:i/>
          <w:color w:val="006666"/>
          <w:sz w:val="28"/>
          <w:szCs w:val="28"/>
          <w:lang w:eastAsia="ru-RU"/>
        </w:rPr>
        <w:t xml:space="preserve"> веке становится одной из актуальных.</w:t>
      </w:r>
      <w:r w:rsidR="007D3B9B"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t xml:space="preserve"> </w:t>
      </w:r>
      <w:r w:rsidR="007D3B9B"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br/>
      </w:r>
      <w:r w:rsidR="007D3B9B"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br/>
      </w:r>
      <w:r w:rsidR="007D3B9B" w:rsidRPr="007D3B9B">
        <w:rPr>
          <w:rFonts w:ascii="Comic Sans MS" w:eastAsia="Times New Roman" w:hAnsi="Comic Sans MS" w:cs="Times New Roman"/>
          <w:b/>
          <w:bCs/>
          <w:color w:val="CC0066"/>
          <w:sz w:val="28"/>
          <w:szCs w:val="28"/>
          <w:u w:val="single"/>
          <w:lang w:eastAsia="ru-RU"/>
        </w:rPr>
        <w:t xml:space="preserve">Что такое </w:t>
      </w:r>
      <w:proofErr w:type="spellStart"/>
      <w:r w:rsidR="007D3B9B" w:rsidRPr="007D3B9B">
        <w:rPr>
          <w:rFonts w:ascii="Comic Sans MS" w:eastAsia="Times New Roman" w:hAnsi="Comic Sans MS" w:cs="Times New Roman"/>
          <w:b/>
          <w:bCs/>
          <w:color w:val="CC0066"/>
          <w:sz w:val="28"/>
          <w:szCs w:val="28"/>
          <w:u w:val="single"/>
          <w:lang w:eastAsia="ru-RU"/>
        </w:rPr>
        <w:t>атопический</w:t>
      </w:r>
      <w:proofErr w:type="spellEnd"/>
      <w:r w:rsidR="007D3B9B" w:rsidRPr="007D3B9B">
        <w:rPr>
          <w:rFonts w:ascii="Comic Sans MS" w:eastAsia="Times New Roman" w:hAnsi="Comic Sans MS" w:cs="Times New Roman"/>
          <w:b/>
          <w:bCs/>
          <w:color w:val="CC0066"/>
          <w:sz w:val="28"/>
          <w:szCs w:val="28"/>
          <w:u w:val="single"/>
          <w:lang w:eastAsia="ru-RU"/>
        </w:rPr>
        <w:t xml:space="preserve"> дерматит?</w:t>
      </w:r>
      <w:r w:rsidR="007D3B9B">
        <w:rPr>
          <w:rFonts w:ascii="Comic Sans MS" w:eastAsia="Times New Roman" w:hAnsi="Comic Sans MS" w:cs="Times New Roman"/>
          <w:b/>
          <w:bCs/>
          <w:color w:val="CC0066"/>
          <w:sz w:val="28"/>
          <w:szCs w:val="28"/>
          <w:u w:val="single"/>
          <w:lang w:eastAsia="ru-RU"/>
        </w:rPr>
        <w:t xml:space="preserve">                               </w:t>
      </w:r>
      <w:r w:rsidR="007D3B9B"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2722245</wp:posOffset>
            </wp:positionV>
            <wp:extent cx="1299210" cy="952500"/>
            <wp:effectExtent l="19050" t="0" r="0" b="0"/>
            <wp:wrapSquare wrapText="bothSides"/>
            <wp:docPr id="9" name="Рисунок 9" descr="http://im5-tub-ru.yandex.net/i?id=300105087-11-72&amp;n=1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5-tub-ru.yandex.net/i?id=300105087-11-72&amp;n=1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B9B" w:rsidRDefault="007D3B9B" w:rsidP="007D3B9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</w:pPr>
      <w:r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br/>
        <w:t xml:space="preserve">Это генетически обусловленное, хроническое заболевание кожи. В последние годы всё больше детей, начиная с первых месяцев жизни, страдают </w:t>
      </w:r>
      <w:proofErr w:type="spellStart"/>
      <w:r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t>атопическим</w:t>
      </w:r>
      <w:proofErr w:type="spellEnd"/>
      <w:r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t xml:space="preserve"> дерматитом. </w:t>
      </w:r>
      <w:r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br/>
      </w:r>
      <w:r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br/>
      </w:r>
      <w:r w:rsidRPr="007D3B9B">
        <w:rPr>
          <w:rFonts w:ascii="Comic Sans MS" w:eastAsia="Times New Roman" w:hAnsi="Comic Sans MS" w:cs="Times New Roman"/>
          <w:b/>
          <w:bCs/>
          <w:color w:val="CC0066"/>
          <w:sz w:val="28"/>
          <w:szCs w:val="28"/>
          <w:u w:val="single"/>
          <w:lang w:eastAsia="ru-RU"/>
        </w:rPr>
        <w:t xml:space="preserve">Основные причины возникновения </w:t>
      </w:r>
      <w:proofErr w:type="spellStart"/>
      <w:r w:rsidRPr="007D3B9B">
        <w:rPr>
          <w:rFonts w:ascii="Comic Sans MS" w:eastAsia="Times New Roman" w:hAnsi="Comic Sans MS" w:cs="Times New Roman"/>
          <w:b/>
          <w:bCs/>
          <w:color w:val="CC0066"/>
          <w:sz w:val="28"/>
          <w:szCs w:val="28"/>
          <w:u w:val="single"/>
          <w:lang w:eastAsia="ru-RU"/>
        </w:rPr>
        <w:t>атопического</w:t>
      </w:r>
      <w:proofErr w:type="spellEnd"/>
      <w:r w:rsidRPr="007D3B9B">
        <w:rPr>
          <w:rFonts w:ascii="Comic Sans MS" w:eastAsia="Times New Roman" w:hAnsi="Comic Sans MS" w:cs="Times New Roman"/>
          <w:b/>
          <w:bCs/>
          <w:color w:val="CC0066"/>
          <w:sz w:val="28"/>
          <w:szCs w:val="28"/>
          <w:u w:val="single"/>
          <w:lang w:eastAsia="ru-RU"/>
        </w:rPr>
        <w:t xml:space="preserve"> дерматита</w:t>
      </w:r>
      <w:r w:rsidRPr="007D3B9B">
        <w:rPr>
          <w:rFonts w:ascii="Comic Sans MS" w:eastAsia="Times New Roman" w:hAnsi="Comic Sans MS" w:cs="Times New Roman"/>
          <w:b/>
          <w:color w:val="CC0066"/>
          <w:sz w:val="28"/>
          <w:szCs w:val="28"/>
          <w:u w:val="single"/>
          <w:lang w:eastAsia="ru-RU"/>
        </w:rPr>
        <w:t>:</w:t>
      </w:r>
      <w:r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t xml:space="preserve"> </w:t>
      </w:r>
    </w:p>
    <w:p w:rsidR="007D3B9B" w:rsidRPr="007D3B9B" w:rsidRDefault="007D3B9B" w:rsidP="007D3B9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CC0066"/>
          <w:sz w:val="28"/>
          <w:szCs w:val="28"/>
          <w:u w:val="single"/>
          <w:lang w:eastAsia="ru-RU"/>
        </w:rPr>
      </w:pPr>
      <w:r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br/>
        <w:t xml:space="preserve">Аллергическая реакция на пищевые и бытовые антигены; эндокринные нарушения работы периферической нервной системы </w:t>
      </w:r>
      <w:proofErr w:type="gramStart"/>
      <w:r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t xml:space="preserve">( </w:t>
      </w:r>
      <w:proofErr w:type="gramEnd"/>
      <w:r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t xml:space="preserve">в этом случае уже говорят о нейродермите) Ведущую роль в развитии </w:t>
      </w:r>
      <w:proofErr w:type="spellStart"/>
      <w:r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t>атопического</w:t>
      </w:r>
      <w:proofErr w:type="spellEnd"/>
      <w:r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t xml:space="preserve"> дерматита играет иммунная система, именно её нарушени</w:t>
      </w:r>
      <w:r w:rsidR="007D7460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t xml:space="preserve">я и передаются по наследству.  </w:t>
      </w:r>
      <w:r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br/>
      </w:r>
      <w:r w:rsidRPr="007D3B9B">
        <w:rPr>
          <w:rFonts w:ascii="Comic Sans MS" w:eastAsia="Times New Roman" w:hAnsi="Comic Sans MS" w:cs="Times New Roman"/>
          <w:b/>
          <w:bCs/>
          <w:color w:val="CC0066"/>
          <w:sz w:val="28"/>
          <w:szCs w:val="28"/>
          <w:u w:val="single"/>
          <w:lang w:eastAsia="ru-RU"/>
        </w:rPr>
        <w:t>Клинические проявления </w:t>
      </w:r>
      <w:proofErr w:type="spellStart"/>
      <w:r w:rsidRPr="007D3B9B">
        <w:rPr>
          <w:rFonts w:ascii="Comic Sans MS" w:eastAsia="Times New Roman" w:hAnsi="Comic Sans MS" w:cs="Times New Roman"/>
          <w:b/>
          <w:bCs/>
          <w:color w:val="CC0066"/>
          <w:sz w:val="28"/>
          <w:szCs w:val="28"/>
          <w:u w:val="single"/>
          <w:lang w:eastAsia="ru-RU"/>
        </w:rPr>
        <w:t>атопического</w:t>
      </w:r>
      <w:proofErr w:type="spellEnd"/>
      <w:r w:rsidRPr="007D3B9B">
        <w:rPr>
          <w:rFonts w:ascii="Comic Sans MS" w:eastAsia="Times New Roman" w:hAnsi="Comic Sans MS" w:cs="Times New Roman"/>
          <w:b/>
          <w:bCs/>
          <w:color w:val="CC0066"/>
          <w:sz w:val="28"/>
          <w:szCs w:val="28"/>
          <w:u w:val="single"/>
          <w:lang w:eastAsia="ru-RU"/>
        </w:rPr>
        <w:t xml:space="preserve"> дерматита</w:t>
      </w:r>
      <w:r w:rsidRPr="007D3B9B">
        <w:rPr>
          <w:rFonts w:ascii="Comic Sans MS" w:eastAsia="Times New Roman" w:hAnsi="Comic Sans MS" w:cs="Times New Roman"/>
          <w:b/>
          <w:color w:val="CC0066"/>
          <w:sz w:val="28"/>
          <w:szCs w:val="28"/>
          <w:u w:val="single"/>
          <w:lang w:eastAsia="ru-RU"/>
        </w:rPr>
        <w:t xml:space="preserve">: </w:t>
      </w:r>
    </w:p>
    <w:p w:rsidR="007D3B9B" w:rsidRDefault="007D3B9B" w:rsidP="007D3B9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2137410" cy="1432560"/>
            <wp:effectExtent l="19050" t="0" r="0" b="0"/>
            <wp:wrapSquare wrapText="bothSides"/>
            <wp:docPr id="12" name="Рисунок 12" descr="http://im5-tub-ru.yandex.net/i?id=131108372-36-72&amp;n=2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5-tub-ru.yandex.net/i?id=131108372-36-72&amp;n=2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br/>
        <w:t xml:space="preserve">Основные проявления - зуд, шелушение, воспалительные «узелки» или вскрывающиеся </w:t>
      </w:r>
      <w:r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t>пузырьки. В младенческой фазе (</w:t>
      </w:r>
      <w:r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t>до 1,5-ра лет</w:t>
      </w:r>
      <w:proofErr w:type="gramStart"/>
      <w:r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t xml:space="preserve"> )</w:t>
      </w:r>
      <w:proofErr w:type="gramEnd"/>
      <w:r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t xml:space="preserve"> поражается в основном лицо, разгибательные поверхности рук и ног, а также ягодицы. Детская фаза начинается с полутора лет и продолжается до начала полового созревания.  </w:t>
      </w:r>
      <w:r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br/>
      </w:r>
      <w:r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lastRenderedPageBreak/>
        <w:t xml:space="preserve">Начальная стадия </w:t>
      </w:r>
      <w:proofErr w:type="spellStart"/>
      <w:r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t>атопического</w:t>
      </w:r>
      <w:proofErr w:type="spellEnd"/>
      <w:r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t xml:space="preserve"> дерматита проявляется покраснением кожи, небольшой отёчностью, шелушением. Ребёнка может беспокоить зуд кожных покровов. Со временем кожа очищается, но остаются поражёнными коленные и локтевые сгибы. Кожа детей с </w:t>
      </w:r>
      <w:proofErr w:type="spellStart"/>
      <w:r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t>атопическим</w:t>
      </w:r>
      <w:proofErr w:type="spellEnd"/>
      <w:r w:rsidRPr="007D3B9B"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t xml:space="preserve"> дерматитом перестаёт выполнять многофункциональную роль в организме: нарушается её барьерная функция, микроциркуляция, отмечается повышенная потеря влаги, ведущая к сухости. Взрослая фаза начинается с подросткового возраста, для неё характерны очаги шелушения и зуд. </w:t>
      </w:r>
    </w:p>
    <w:p w:rsidR="000451B7" w:rsidRDefault="000451B7" w:rsidP="000451B7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</w:pPr>
    </w:p>
    <w:p w:rsidR="000451B7" w:rsidRDefault="000451B7" w:rsidP="000451B7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t xml:space="preserve">Подготовила медсестра  </w:t>
      </w:r>
      <w:proofErr w:type="spellStart"/>
      <w:r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t>физиокабинета</w:t>
      </w:r>
      <w:bookmarkStart w:id="0" w:name="_GoBack"/>
      <w:bookmarkEnd w:id="0"/>
      <w:proofErr w:type="spellEnd"/>
    </w:p>
    <w:p w:rsidR="000451B7" w:rsidRPr="007D3B9B" w:rsidRDefault="000451B7" w:rsidP="000451B7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color w:val="006666"/>
          <w:sz w:val="28"/>
          <w:szCs w:val="28"/>
          <w:lang w:eastAsia="ru-RU"/>
        </w:rPr>
        <w:t>Афанасьева Л.Н.</w:t>
      </w:r>
    </w:p>
    <w:p w:rsidR="00972E16" w:rsidRDefault="00972E16" w:rsidP="007D3B9B">
      <w:pPr>
        <w:jc w:val="center"/>
      </w:pPr>
    </w:p>
    <w:sectPr w:rsidR="00972E16" w:rsidSect="007D7460">
      <w:pgSz w:w="11906" w:h="16838"/>
      <w:pgMar w:top="993" w:right="1133" w:bottom="1135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B9B"/>
    <w:rsid w:val="000451B7"/>
    <w:rsid w:val="000767E4"/>
    <w:rsid w:val="001F662F"/>
    <w:rsid w:val="002600AE"/>
    <w:rsid w:val="002C139B"/>
    <w:rsid w:val="002E3780"/>
    <w:rsid w:val="00366AAE"/>
    <w:rsid w:val="00541894"/>
    <w:rsid w:val="005A1CEE"/>
    <w:rsid w:val="005B6B0B"/>
    <w:rsid w:val="00697C8C"/>
    <w:rsid w:val="006A1841"/>
    <w:rsid w:val="006D035D"/>
    <w:rsid w:val="007D3B9B"/>
    <w:rsid w:val="007D7460"/>
    <w:rsid w:val="00820F32"/>
    <w:rsid w:val="008762B1"/>
    <w:rsid w:val="008A43FC"/>
    <w:rsid w:val="008C528F"/>
    <w:rsid w:val="00972E16"/>
    <w:rsid w:val="009D1F31"/>
    <w:rsid w:val="00A57BF5"/>
    <w:rsid w:val="00A87BA1"/>
    <w:rsid w:val="00A94806"/>
    <w:rsid w:val="00AE3A31"/>
    <w:rsid w:val="00C54052"/>
    <w:rsid w:val="00C626A1"/>
    <w:rsid w:val="00CF5F06"/>
    <w:rsid w:val="00D15E6D"/>
    <w:rsid w:val="00D16556"/>
    <w:rsid w:val="00D60B32"/>
    <w:rsid w:val="00DA1C97"/>
    <w:rsid w:val="00E47BD4"/>
    <w:rsid w:val="00E91636"/>
    <w:rsid w:val="00EB6177"/>
    <w:rsid w:val="00F13225"/>
    <w:rsid w:val="00F173DB"/>
    <w:rsid w:val="00F60500"/>
    <w:rsid w:val="00F810E2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16"/>
  </w:style>
  <w:style w:type="paragraph" w:styleId="1">
    <w:name w:val="heading 1"/>
    <w:basedOn w:val="a"/>
    <w:link w:val="10"/>
    <w:uiPriority w:val="9"/>
    <w:qFormat/>
    <w:rsid w:val="007D3B9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ED4696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B9B"/>
    <w:rPr>
      <w:rFonts w:ascii="Times New Roman" w:eastAsia="Times New Roman" w:hAnsi="Times New Roman" w:cs="Times New Roman"/>
      <w:b/>
      <w:bCs/>
      <w:color w:val="ED4696"/>
      <w:kern w:val="36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7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877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1%87%D1%82%D0%BE%20%D1%82%D0%B0%D0%BA%D0%BE%D0%B5%20%D0%B0%D1%82%D0%BE%D0%BF%D0%B8%D1%87%D0%B5%D1%81%D0%BA%D0%B8%D0%B9%20%D0%B4%D0%B5%D1%80%D0%BC%D0%B0%D1%82%D0%B8%D1%82&amp;noreask=1&amp;img_url=wiki.ru/upload/iblock/8e7/8e7ecddb018a513a63cc1fb17eacaf0d.jpg&amp;pos=0&amp;rpt=simage&amp;lr=16&amp;nojs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text=%D1%87%D1%82%D0%BE%20%D1%82%D0%B0%D0%BA%D0%BE%D0%B5%20%D0%B0%D1%82%D0%BE%D0%BF%D0%B8%D1%87%D0%B5%D1%81%D0%BA%D0%B8%D0%B9%20%D0%B4%D0%B5%D1%80%D0%BC%D0%B0%D1%82%D0%B8%D1%82&amp;img_url=4medical.in/wp-content/uploads/2012/07/atopicheskij_dermatit_u_detei.jpg&amp;pos=1&amp;rpt=simage&amp;lr=16&amp;noreask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</cp:lastModifiedBy>
  <cp:revision>5</cp:revision>
  <dcterms:created xsi:type="dcterms:W3CDTF">2012-12-03T09:27:00Z</dcterms:created>
  <dcterms:modified xsi:type="dcterms:W3CDTF">2015-06-23T07:35:00Z</dcterms:modified>
</cp:coreProperties>
</file>