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AFF" w:rsidRPr="00EA5AFF" w:rsidRDefault="00EA5AFF" w:rsidP="00EA5AFF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Утвержден</w:t>
      </w:r>
    </w:p>
    <w:p w:rsidR="00EA5AFF" w:rsidRPr="00EA5AFF" w:rsidRDefault="00EA5AFF" w:rsidP="00EA5AFF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 на собрании трудового коллектива  детского сада № 87</w:t>
      </w:r>
    </w:p>
    <w:p w:rsidR="00EA5AFF" w:rsidRPr="00EA5AFF" w:rsidRDefault="00EA5AFF" w:rsidP="00EA5AFF">
      <w:pPr>
        <w:spacing w:after="0" w:line="274" w:lineRule="atLeast"/>
        <w:jc w:val="right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</w:t>
      </w:r>
      <w:r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                            </w:t>
      </w: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 xml:space="preserve"> от « 10 »   января    2014 г.</w:t>
      </w:r>
    </w:p>
    <w:p w:rsidR="00EA5AFF" w:rsidRPr="00EA5AFF" w:rsidRDefault="00EA5AFF" w:rsidP="00EA5AFF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FF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EA5AFF" w:rsidRPr="00EA5AFF" w:rsidRDefault="00EA5AFF" w:rsidP="00EA5AFF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Дорожная карта по  внедрению</w:t>
      </w:r>
    </w:p>
    <w:p w:rsidR="00EA5AFF" w:rsidRPr="00EA5AFF" w:rsidRDefault="00EA5AFF" w:rsidP="00EA5AFF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федерального государственного образовательного стандарта</w:t>
      </w:r>
    </w:p>
    <w:p w:rsidR="00EA5AFF" w:rsidRPr="00EA5AFF" w:rsidRDefault="00EA5AFF" w:rsidP="00EA5AFF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дошкольного образования (далее ФГОС ДО) в МДОУ Детский сад № 87</w:t>
      </w:r>
    </w:p>
    <w:p w:rsidR="00EA5AFF" w:rsidRPr="00EA5AFF" w:rsidRDefault="00E24638" w:rsidP="00EA5AFF">
      <w:pPr>
        <w:spacing w:after="0" w:line="274" w:lineRule="atLeast"/>
        <w:jc w:val="center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>
        <w:rPr>
          <w:rFonts w:ascii="Georgia" w:eastAsia="Times New Roman" w:hAnsi="Georgia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на 2014 – 2016</w:t>
      </w:r>
      <w:bookmarkStart w:id="0" w:name="_GoBack"/>
      <w:bookmarkEnd w:id="0"/>
      <w:r w:rsidR="00EA5AFF" w:rsidRPr="00EA5AFF">
        <w:rPr>
          <w:rFonts w:ascii="Georgia" w:eastAsia="Times New Roman" w:hAnsi="Georgia" w:cs="Times New Roman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 xml:space="preserve"> годы</w:t>
      </w:r>
    </w:p>
    <w:p w:rsidR="00EA5AFF" w:rsidRPr="00EA5AFF" w:rsidRDefault="00EA5AFF" w:rsidP="00EA5AFF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Цель</w:t>
      </w:r>
      <w:r w:rsidRPr="00EA5AFF">
        <w:rPr>
          <w:rFonts w:ascii="Georgia" w:eastAsia="Times New Roman" w:hAnsi="Georgia" w:cs="Times New Roman"/>
          <w:color w:val="008080"/>
          <w:sz w:val="27"/>
          <w:szCs w:val="27"/>
          <w:bdr w:val="none" w:sz="0" w:space="0" w:color="auto" w:frame="1"/>
          <w:lang w:eastAsia="ru-RU"/>
        </w:rPr>
        <w:t>:</w:t>
      </w: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 создание системы организационно – управленческого и методического обеспечения по организации и введению федерального государственного образовательного стандарта дошкольного образования в МДОУ детский сад № 87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Задачи</w:t>
      </w:r>
      <w:r w:rsidRPr="00EA5AFF">
        <w:rPr>
          <w:rFonts w:ascii="Georgia" w:eastAsia="Times New Roman" w:hAnsi="Georgia" w:cs="Times New Roman"/>
          <w:color w:val="008080"/>
          <w:sz w:val="27"/>
          <w:szCs w:val="27"/>
          <w:bdr w:val="none" w:sz="0" w:space="0" w:color="auto" w:frame="1"/>
          <w:lang w:eastAsia="ru-RU"/>
        </w:rPr>
        <w:t>: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1.Создать условия для введения и реализации ФГОС дошкольного образования в МДОУ детский сад № 87.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2.Привести в соответствие с требованиями ФГОС ДО нормативно-правовую базу учреждения МДОУ детский сад № 87.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3.Организовать методическое и информационное сопровождение реализации ФГОС ДО.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4.Разработать организационно-управленческие решения, регулирующие реализацию введения ФГОС ДО.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5.Организовать эффективную кадровую политику в ДОУ.</w:t>
      </w:r>
    </w:p>
    <w:p w:rsidR="00EA5AFF" w:rsidRPr="00EA5AFF" w:rsidRDefault="00EA5AFF" w:rsidP="00EA5AFF">
      <w:pPr>
        <w:spacing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EA5AFF">
        <w:rPr>
          <w:rFonts w:ascii="Georgia" w:eastAsia="Times New Roman" w:hAnsi="Georgia" w:cs="Times New Roman"/>
          <w:b/>
          <w:bCs/>
          <w:color w:val="008080"/>
          <w:sz w:val="27"/>
          <w:szCs w:val="27"/>
          <w:bdr w:val="none" w:sz="0" w:space="0" w:color="auto" w:frame="1"/>
          <w:lang w:eastAsia="ru-RU"/>
        </w:rPr>
        <w:t>Ожидаемые результаты</w:t>
      </w:r>
      <w:r w:rsidRPr="00EA5AFF">
        <w:rPr>
          <w:rFonts w:ascii="Georgia" w:eastAsia="Times New Roman" w:hAnsi="Georgia" w:cs="Times New Roman"/>
          <w:color w:val="008080"/>
          <w:sz w:val="27"/>
          <w:szCs w:val="27"/>
          <w:bdr w:val="none" w:sz="0" w:space="0" w:color="auto" w:frame="1"/>
          <w:lang w:eastAsia="ru-RU"/>
        </w:rPr>
        <w:t>: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1.Организовано методическое сопровождение, способствующее введению  ФГОС в ДОУ.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2.Разработаны организационно-управленческие решения, регулирующие реализацию ФГОС ДО.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3.Созданы условия для введения и реализации ФГОС ДО.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4.Нормативно-правовая база учреждения приведена в соответствие с требованиями ФГОС ДО.</w:t>
      </w:r>
    </w:p>
    <w:p w:rsidR="00EA5AFF" w:rsidRPr="00EA5AFF" w:rsidRDefault="00EA5AFF" w:rsidP="00EA5AFF">
      <w:pPr>
        <w:spacing w:after="0" w:line="274" w:lineRule="atLeast"/>
        <w:jc w:val="both"/>
        <w:textAlignment w:val="baseline"/>
        <w:rPr>
          <w:rFonts w:ascii="Verdana" w:eastAsia="Times New Roman" w:hAnsi="Verdana" w:cs="Times New Roman"/>
          <w:color w:val="000000"/>
          <w:sz w:val="23"/>
          <w:szCs w:val="23"/>
          <w:lang w:eastAsia="ru-RU"/>
        </w:rPr>
      </w:pPr>
      <w:r w:rsidRPr="00EA5AFF">
        <w:rPr>
          <w:rFonts w:ascii="Georgia" w:eastAsia="Times New Roman" w:hAnsi="Georgia" w:cs="Times New Roman"/>
          <w:color w:val="000000"/>
          <w:sz w:val="27"/>
          <w:szCs w:val="27"/>
          <w:bdr w:val="none" w:sz="0" w:space="0" w:color="auto" w:frame="1"/>
          <w:lang w:eastAsia="ru-RU"/>
        </w:rPr>
        <w:t>5.Организована эффективная кадровая политика, позволяющая реализовать сопровождение по внедрению ФГОС ДО.  </w:t>
      </w:r>
    </w:p>
    <w:p w:rsidR="00EA5AFF" w:rsidRPr="00EA5AFF" w:rsidRDefault="00EA5AFF" w:rsidP="00EA5AFF">
      <w:pPr>
        <w:spacing w:before="150" w:after="0" w:line="252" w:lineRule="atLeast"/>
        <w:ind w:right="75"/>
        <w:jc w:val="both"/>
        <w:textAlignment w:val="baseline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tbl>
      <w:tblPr>
        <w:tblW w:w="11100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0"/>
      </w:tblGrid>
      <w:tr w:rsidR="00EA5AFF" w:rsidRPr="00EA5AFF" w:rsidTr="00EA5AFF"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A5AFF" w:rsidRPr="00EA5AFF" w:rsidRDefault="00EA5AFF" w:rsidP="00EA5AFF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tbl>
            <w:tblPr>
              <w:tblW w:w="10803" w:type="dxa"/>
              <w:tblInd w:w="7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8"/>
              <w:gridCol w:w="1777"/>
              <w:gridCol w:w="1712"/>
              <w:gridCol w:w="3533"/>
              <w:gridCol w:w="1691"/>
              <w:gridCol w:w="192"/>
              <w:gridCol w:w="1500"/>
            </w:tblGrid>
            <w:tr w:rsidR="00EA5AFF" w:rsidRPr="00EA5AFF" w:rsidTr="00EA5AFF">
              <w:trPr>
                <w:trHeight w:val="557"/>
              </w:trPr>
              <w:tc>
                <w:tcPr>
                  <w:tcW w:w="394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№</w:t>
                  </w:r>
                </w:p>
              </w:tc>
              <w:tc>
                <w:tcPr>
                  <w:tcW w:w="3452" w:type="dxa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Наименование мероприятия</w:t>
                  </w:r>
                </w:p>
              </w:tc>
              <w:tc>
                <w:tcPr>
                  <w:tcW w:w="3612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Срок реализации</w:t>
                  </w:r>
                </w:p>
              </w:tc>
            </w:tr>
            <w:tr w:rsidR="00EA5AFF" w:rsidRPr="00EA5AFF" w:rsidTr="00EA5AFF">
              <w:trPr>
                <w:trHeight w:val="583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452" w:type="dxa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12" w:type="dxa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2014 г.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2015 г.</w:t>
                  </w:r>
                </w:p>
              </w:tc>
            </w:tr>
            <w:tr w:rsidR="00EA5AFF" w:rsidRPr="00EA5AFF" w:rsidTr="00EA5AFF">
              <w:trPr>
                <w:trHeight w:val="608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1.      Нормативное обеспечение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Разработка и утверждение плана внедрения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Январь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Формирование банка данных нормативно-правовых документов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федерального, регионального, муниципального уровней, регламентирующих введение и реализацию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EA5AFF" w:rsidRPr="00EA5AFF" w:rsidTr="00EA5AFF">
              <w:trPr>
                <w:trHeight w:val="608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Внесение изменений и дополнений  в Устав ДОУ.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456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Подготовка и корректировка </w:t>
                  </w: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приказов,  локальных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актов, регламентирующих введение  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Определение  из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года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В течение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115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 квартал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1571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Утверждение основной образовательной программы ДОУ в соответствии с требованиями </w:t>
                  </w: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ФГОС  ДО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   Заведующая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 квартал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8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Приведение должностных инструкций работников ДОУ в соответствие с требованиями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Разработка программы развития ДОУ с учетом требований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Творческая группа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 квартал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33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583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2.      Организационное обеспечение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Создание рабочей группы по подготовке и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Январь 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Организация деятельности рабочей группы по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Оценка готовности учреждения и педагогического коллектива к введению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67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 материалов</w:t>
                  </w:r>
                </w:p>
              </w:tc>
            </w:tr>
            <w:tr w:rsidR="00EA5AFF" w:rsidRPr="00EA5AFF" w:rsidTr="00EA5AFF">
              <w:trPr>
                <w:trHeight w:val="1317"/>
              </w:trPr>
              <w:tc>
                <w:tcPr>
                  <w:tcW w:w="394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Проведение инструктивно-методических совещаний по ознакомлению с нормативно-правовыми документами, </w:t>
                  </w: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регулирующими  введение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ФГОС ДО.</w:t>
                  </w:r>
                </w:p>
              </w:tc>
              <w:tc>
                <w:tcPr>
                  <w:tcW w:w="3612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20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20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 мере поступления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нормативно-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27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правовых  документов</w:t>
                  </w:r>
                </w:p>
              </w:tc>
            </w:tr>
            <w:tr w:rsidR="00EA5AFF" w:rsidRPr="00EA5AFF" w:rsidTr="00EA5AFF">
              <w:trPr>
                <w:trHeight w:val="253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345" w:type="dxa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5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12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Рассматривание вопросов по введению и реализации ФГОС ДО на административных совещаниях при заведующем, планерках, семинарах и др.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не менее 3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не менее 3</w:t>
                  </w:r>
                </w:p>
              </w:tc>
            </w:tr>
            <w:tr w:rsidR="00EA5AFF" w:rsidRPr="00EA5AFF" w:rsidTr="00EA5AFF">
              <w:trPr>
                <w:trHeight w:val="912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Организация работы постоянно действующего внутреннего практико-ориентированного семинара для педагогов по теме «Изучаем и работаем по ФГОС ДО».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1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1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EA5AFF" w:rsidRPr="00EA5AFF" w:rsidTr="00EA5AFF">
              <w:trPr>
                <w:trHeight w:val="192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58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9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Комплектование библиотеки методического кабинета ДОУ в соответствии с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 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58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Организация изучения </w:t>
                  </w: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опыта  внедрения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ФГОС ДО в других регионах.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  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532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3.      Кадровое обеспечение</w:t>
                  </w:r>
                </w:p>
              </w:tc>
            </w:tr>
            <w:tr w:rsidR="00EA5AFF" w:rsidRPr="00EA5AFF" w:rsidTr="00EA5AFF">
              <w:trPr>
                <w:trHeight w:val="1900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Ст.воспитатель</w:t>
                  </w:r>
                  <w:proofErr w:type="spellEnd"/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Февраль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988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Повышение квалификации педагогических работников через систему внутреннего обучения.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96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Корректировка годового плана работы учреждения с учетом введения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Февраль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405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4.      Научно-методическое обеспечение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Проведение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педагогического совета «ФГОС – ориентир развития системы дошкольного образования в РФ» (ознакомление педагогического персонала с проектом ФГОС ДО).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Default="00EA5AFF" w:rsidP="00EA5AFF">
                  <w:pPr>
                    <w:spacing w:after="0" w:line="165" w:lineRule="atLeast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 xml:space="preserve">Заведующая </w:t>
                  </w:r>
                </w:p>
                <w:p w:rsidR="00EA5AFF" w:rsidRPr="00EA5AFF" w:rsidRDefault="00EA5AFF" w:rsidP="00EA5AFF">
                  <w:pPr>
                    <w:spacing w:after="0" w:line="165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Ст.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  Январь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</w:t>
                  </w:r>
                  <w:proofErr w:type="gram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ДОУ(</w:t>
                  </w:r>
                  <w:proofErr w:type="gram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свете введения ФГОС ДО).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1773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Проведение педагогических часов, тематических консультаций, семинаров-практикумов по актуальным проблемам перехода на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Тематическое обсуждение публикаций по ФГОС ДО в научно-</w:t>
                  </w:r>
                  <w:proofErr w:type="spellStart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методи</w:t>
                  </w:r>
                  <w:proofErr w:type="spellEnd"/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-ческой литературе и периодических изданиях.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 Рабочая группа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Подведение итогов работы по подготовке к введению  ФГОС  за прошедший год на педагогическом совете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279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7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Отчёт руководителя рабочей группы по организации  работы по переходу на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Руководитель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рабочей</w:t>
                  </w:r>
                </w:p>
                <w:p w:rsidR="00EA5AFF" w:rsidRPr="00EA5AFF" w:rsidRDefault="00EA5AFF" w:rsidP="00EA5AFF">
                  <w:pPr>
                    <w:spacing w:after="0" w:line="165" w:lineRule="atLeast"/>
                    <w:ind w:left="-108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группы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165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Май</w:t>
                  </w:r>
                </w:p>
              </w:tc>
            </w:tr>
            <w:tr w:rsidR="00EA5AFF" w:rsidRPr="00EA5AFF" w:rsidTr="00EA5AFF">
              <w:trPr>
                <w:trHeight w:val="532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45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5.      Информационное обеспечение</w:t>
                  </w:r>
                </w:p>
              </w:tc>
            </w:tr>
            <w:tr w:rsidR="00EA5AFF" w:rsidRPr="00EA5AFF" w:rsidTr="00EA5AFF">
              <w:trPr>
                <w:trHeight w:val="1571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Размещение на сайте ДОУ информационных материалов о введении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Default="00EA5AFF" w:rsidP="00EA5AFF">
                  <w:pPr>
                    <w:spacing w:after="0" w:line="252" w:lineRule="atLeast"/>
                    <w:ind w:left="-147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В течение 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147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ind w:left="-13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года</w:t>
                  </w:r>
                </w:p>
              </w:tc>
            </w:tr>
            <w:tr w:rsidR="00EA5AFF" w:rsidRPr="00EA5AFF" w:rsidTr="00EA5AFF">
              <w:trPr>
                <w:trHeight w:val="225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воспитатель       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Педагоги ДОУ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+</w:t>
                  </w:r>
                </w:p>
              </w:tc>
            </w:tr>
            <w:tr w:rsidR="00EA5AFF" w:rsidRPr="00EA5AFF" w:rsidTr="00EA5AFF">
              <w:trPr>
                <w:trHeight w:val="583"/>
              </w:trPr>
              <w:tc>
                <w:tcPr>
                  <w:tcW w:w="10802" w:type="dxa"/>
                  <w:gridSpan w:val="7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808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6.  Материально-техническое обеспечение</w:t>
                  </w:r>
                </w:p>
              </w:tc>
            </w:tr>
            <w:tr w:rsidR="00EA5AFF" w:rsidRPr="00EA5AFF" w:rsidTr="00EA5AFF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1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Анализ материально-технического обеспечения ДОУ с позиции требований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Заведующая 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</w:t>
                  </w:r>
                  <w:r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 xml:space="preserve"> </w:t>
                  </w: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Февраль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2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Анализ учебно-методического обеспечения образовательного процесса с позиции требований ФГОС дошкольного образования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Март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  <w:tr w:rsidR="00EA5AFF" w:rsidRPr="00EA5AFF" w:rsidTr="00EA5AFF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3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Обеспечение соответствия предметно-пространственной развивающей среды требованиям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Ст. воспитатель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EA5AFF" w:rsidRPr="00EA5AFF" w:rsidTr="00EA5AFF">
              <w:trPr>
                <w:trHeight w:val="1115"/>
              </w:trPr>
              <w:tc>
                <w:tcPr>
                  <w:tcW w:w="394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-50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b/>
                      <w:bCs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4</w:t>
                  </w:r>
                </w:p>
              </w:tc>
              <w:tc>
                <w:tcPr>
                  <w:tcW w:w="3452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Обеспечение соответствия санитарно-гигиенических условий, материально-технического обеспечения требованиям ФГОС ДО.</w:t>
                  </w:r>
                </w:p>
              </w:tc>
              <w:tc>
                <w:tcPr>
                  <w:tcW w:w="3612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Заведующая</w:t>
                  </w:r>
                </w:p>
                <w:p w:rsidR="00EA5AFF" w:rsidRPr="00EA5AFF" w:rsidRDefault="00EA5AFF" w:rsidP="00EA5AFF">
                  <w:pPr>
                    <w:spacing w:after="0" w:line="252" w:lineRule="atLeast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252" w:lineRule="atLeast"/>
                    <w:ind w:left="92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EA5AFF">
                    <w:rPr>
                      <w:rFonts w:ascii="Georgia" w:eastAsia="Times New Roman" w:hAnsi="Georgia" w:cs="Times New Roman"/>
                      <w:color w:val="000000"/>
                      <w:sz w:val="27"/>
                      <w:szCs w:val="27"/>
                      <w:bdr w:val="none" w:sz="0" w:space="0" w:color="auto" w:frame="1"/>
                      <w:lang w:eastAsia="ru-RU"/>
                    </w:rPr>
                    <w:t>В течение года</w:t>
                  </w:r>
                </w:p>
              </w:tc>
            </w:tr>
            <w:tr w:rsidR="00EA5AFF" w:rsidRPr="00EA5AFF" w:rsidTr="00EA5AFF">
              <w:trPr>
                <w:trHeight w:val="456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  <w:tc>
                <w:tcPr>
                  <w:tcW w:w="1481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shd w:val="clear" w:color="auto" w:fill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  <w:hideMark/>
                </w:tcPr>
                <w:p w:rsidR="00EA5AFF" w:rsidRPr="00EA5AFF" w:rsidRDefault="00EA5AFF" w:rsidP="00EA5AFF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</w:pPr>
                  <w:r w:rsidRPr="00EA5AFF">
                    <w:rPr>
                      <w:rFonts w:ascii="Times New Roman" w:eastAsia="Times New Roman" w:hAnsi="Times New Roman" w:cs="Times New Roman"/>
                      <w:sz w:val="23"/>
                      <w:szCs w:val="23"/>
                      <w:lang w:eastAsia="ru-RU"/>
                    </w:rPr>
                    <w:t> </w:t>
                  </w:r>
                </w:p>
              </w:tc>
            </w:tr>
          </w:tbl>
          <w:p w:rsidR="00EA5AFF" w:rsidRPr="00EA5AFF" w:rsidRDefault="00EA5AFF" w:rsidP="00EA5AFF">
            <w:pPr>
              <w:spacing w:after="0" w:line="274" w:lineRule="atLeast"/>
              <w:jc w:val="both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E14715" w:rsidRDefault="00E14715"/>
    <w:sectPr w:rsidR="00E14715" w:rsidSect="00EA5AFF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40"/>
    <w:rsid w:val="005045FB"/>
    <w:rsid w:val="007C29E4"/>
    <w:rsid w:val="007E7040"/>
    <w:rsid w:val="00A50FE1"/>
    <w:rsid w:val="00E14715"/>
    <w:rsid w:val="00E24638"/>
    <w:rsid w:val="00EA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E9F18-2C8D-495B-8165-2CDDA9BEB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1101</Words>
  <Characters>6282</Characters>
  <Application>Microsoft Office Word</Application>
  <DocSecurity>0</DocSecurity>
  <Lines>52</Lines>
  <Paragraphs>14</Paragraphs>
  <ScaleCrop>false</ScaleCrop>
  <Company>Home</Company>
  <LinksUpToDate>false</LinksUpToDate>
  <CharactersWithSpaces>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Comp1</cp:lastModifiedBy>
  <cp:revision>9</cp:revision>
  <dcterms:created xsi:type="dcterms:W3CDTF">2014-04-27T20:42:00Z</dcterms:created>
  <dcterms:modified xsi:type="dcterms:W3CDTF">2017-04-28T08:37:00Z</dcterms:modified>
</cp:coreProperties>
</file>