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14" w:rsidRDefault="00920514" w:rsidP="006A50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0A2D" w:rsidRDefault="00530A2D" w:rsidP="00D15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326">
        <w:rPr>
          <w:rFonts w:ascii="Times New Roman" w:hAnsi="Times New Roman"/>
          <w:b/>
          <w:sz w:val="24"/>
          <w:szCs w:val="24"/>
        </w:rPr>
        <w:t>Информационная карта проекта</w:t>
      </w:r>
      <w:r>
        <w:rPr>
          <w:rFonts w:ascii="Times New Roman" w:hAnsi="Times New Roman"/>
          <w:b/>
          <w:sz w:val="24"/>
          <w:szCs w:val="24"/>
        </w:rPr>
        <w:t xml:space="preserve"> (паспорт проекта)</w:t>
      </w:r>
    </w:p>
    <w:p w:rsidR="00530A2D" w:rsidRPr="00D15AB9" w:rsidRDefault="00530A2D" w:rsidP="00D15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147"/>
        <w:gridCol w:w="3496"/>
      </w:tblGrid>
      <w:tr w:rsidR="00530A2D" w:rsidRPr="00E90A44" w:rsidTr="001F1ECD">
        <w:trPr>
          <w:trHeight w:val="238"/>
        </w:trPr>
        <w:tc>
          <w:tcPr>
            <w:tcW w:w="2376" w:type="dxa"/>
          </w:tcPr>
          <w:p w:rsidR="00530A2D" w:rsidRPr="00E90A44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90A4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43" w:type="dxa"/>
            <w:gridSpan w:val="2"/>
          </w:tcPr>
          <w:p w:rsidR="00530A2D" w:rsidRPr="00A12B2D" w:rsidRDefault="006A50D9" w:rsidP="001F1ECD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«Правила дорожные соблюдать положено</w:t>
            </w:r>
            <w:r w:rsidR="00530A2D" w:rsidRPr="00A12B2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30A2D" w:rsidRPr="00E90A44" w:rsidTr="001F1ECD">
        <w:trPr>
          <w:trHeight w:val="181"/>
        </w:trPr>
        <w:tc>
          <w:tcPr>
            <w:tcW w:w="2376" w:type="dxa"/>
          </w:tcPr>
          <w:p w:rsidR="001F1EC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90A4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ТИП </w:t>
            </w:r>
          </w:p>
          <w:p w:rsidR="00530A2D" w:rsidRPr="00E90A44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90A4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643" w:type="dxa"/>
            <w:gridSpan w:val="2"/>
          </w:tcPr>
          <w:p w:rsidR="00530A2D" w:rsidRPr="006A50D9" w:rsidRDefault="006A50D9" w:rsidP="001F1EC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познавательно – практический</w:t>
            </w:r>
          </w:p>
        </w:tc>
      </w:tr>
      <w:tr w:rsidR="00530A2D" w:rsidRPr="00E90A44" w:rsidTr="001F1ECD">
        <w:trPr>
          <w:trHeight w:val="439"/>
        </w:trPr>
        <w:tc>
          <w:tcPr>
            <w:tcW w:w="2376" w:type="dxa"/>
          </w:tcPr>
          <w:p w:rsidR="00530A2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F1EC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ВИД </w:t>
            </w:r>
          </w:p>
          <w:p w:rsidR="00530A2D" w:rsidRPr="00E90A44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643" w:type="dxa"/>
            <w:gridSpan w:val="2"/>
          </w:tcPr>
          <w:p w:rsidR="006A50D9" w:rsidRPr="00153CF5" w:rsidRDefault="006A50D9" w:rsidP="00310CA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3CF5">
              <w:rPr>
                <w:rFonts w:ascii="Times New Roman" w:hAnsi="Times New Roman"/>
                <w:sz w:val="24"/>
                <w:szCs w:val="28"/>
              </w:rPr>
              <w:t>По количеству участников – групповой.</w:t>
            </w:r>
          </w:p>
          <w:p w:rsidR="006A50D9" w:rsidRPr="00153CF5" w:rsidRDefault="006A50D9" w:rsidP="001F1EC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3CF5">
              <w:rPr>
                <w:rFonts w:ascii="Times New Roman" w:hAnsi="Times New Roman"/>
                <w:sz w:val="24"/>
                <w:szCs w:val="28"/>
              </w:rPr>
              <w:t xml:space="preserve">По длительности – краткосрочный  </w:t>
            </w:r>
          </w:p>
          <w:p w:rsidR="00530A2D" w:rsidRPr="00310CA6" w:rsidRDefault="006A50D9" w:rsidP="001F1EC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3CF5">
              <w:rPr>
                <w:rFonts w:ascii="Times New Roman" w:hAnsi="Times New Roman"/>
                <w:sz w:val="24"/>
                <w:szCs w:val="28"/>
              </w:rPr>
              <w:t xml:space="preserve">Участники проекта </w:t>
            </w:r>
            <w:r w:rsidRPr="006A50D9">
              <w:rPr>
                <w:rFonts w:ascii="Times New Roman" w:hAnsi="Times New Roman"/>
                <w:sz w:val="24"/>
                <w:szCs w:val="28"/>
              </w:rPr>
              <w:t>-  дети  группы №6,  родители (законные представители) воспитанников, педагоги.</w:t>
            </w:r>
          </w:p>
        </w:tc>
      </w:tr>
      <w:tr w:rsidR="00530A2D" w:rsidRPr="00E90A44" w:rsidTr="001F1ECD">
        <w:trPr>
          <w:trHeight w:val="439"/>
        </w:trPr>
        <w:tc>
          <w:tcPr>
            <w:tcW w:w="2376" w:type="dxa"/>
          </w:tcPr>
          <w:p w:rsidR="00530A2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Default="00530A2D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ОСНОВНЫЕ ПРИНЦИПЫ</w:t>
            </w:r>
          </w:p>
        </w:tc>
        <w:tc>
          <w:tcPr>
            <w:tcW w:w="7643" w:type="dxa"/>
            <w:gridSpan w:val="2"/>
          </w:tcPr>
          <w:p w:rsidR="001F1ECD" w:rsidRDefault="00530A2D" w:rsidP="001F1ECD">
            <w:pPr>
              <w:numPr>
                <w:ilvl w:val="0"/>
                <w:numId w:val="24"/>
              </w:num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Принцип систематичности и последовательности - развитие детей в логике «от простого к сложному», «от близкого к далекому», «от хорошо известного к малоизвестному и незнакомому».</w:t>
            </w:r>
          </w:p>
          <w:p w:rsidR="00530A2D" w:rsidRPr="001F1ECD" w:rsidRDefault="00920514" w:rsidP="001F1ECD">
            <w:pPr>
              <w:numPr>
                <w:ilvl w:val="0"/>
                <w:numId w:val="24"/>
              </w:num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A2D" w:rsidRPr="001F1ECD">
              <w:rPr>
                <w:rFonts w:ascii="Times New Roman" w:hAnsi="Times New Roman"/>
                <w:sz w:val="24"/>
                <w:szCs w:val="24"/>
              </w:rPr>
              <w:t>Принцип активности и сознательности - требует активизации деятельности детей, развития их самостоятельности в процессе овладения всеми компонентами содержания обучения;</w:t>
            </w:r>
          </w:p>
          <w:p w:rsidR="001F1ECD" w:rsidRDefault="00530A2D" w:rsidP="001F1ECD">
            <w:pPr>
              <w:numPr>
                <w:ilvl w:val="0"/>
                <w:numId w:val="24"/>
              </w:num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Принцип индивидуального подхода в сочетании с принципом коллективной организации детской деятельности.</w:t>
            </w:r>
          </w:p>
          <w:p w:rsidR="00530A2D" w:rsidRPr="00E2221E" w:rsidRDefault="00530A2D" w:rsidP="001F1ECD">
            <w:pPr>
              <w:numPr>
                <w:ilvl w:val="0"/>
                <w:numId w:val="24"/>
              </w:num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Принцип эстетического ориентира на общечеловеческие ценности (воспитание человека думающего, чувствующего, созидающего).</w:t>
            </w:r>
            <w:r w:rsidR="00920514" w:rsidRPr="001F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CD">
              <w:rPr>
                <w:rFonts w:ascii="Times New Roman" w:hAnsi="Times New Roman"/>
                <w:sz w:val="24"/>
                <w:szCs w:val="24"/>
              </w:rPr>
              <w:br/>
              <w:t>Принцип естественной радости (радости эстетического восприятия, эмоциональной</w:t>
            </w:r>
            <w:r w:rsidRPr="001F1ECD">
              <w:t xml:space="preserve"> </w:t>
            </w:r>
            <w:r w:rsidRPr="001F1ECD">
              <w:rPr>
                <w:rFonts w:ascii="Times New Roman" w:hAnsi="Times New Roman"/>
                <w:sz w:val="24"/>
                <w:szCs w:val="24"/>
              </w:rPr>
              <w:t>открытости).</w:t>
            </w:r>
          </w:p>
        </w:tc>
      </w:tr>
      <w:tr w:rsidR="006A50D9" w:rsidRPr="00E90A44" w:rsidTr="001F1ECD">
        <w:trPr>
          <w:trHeight w:val="560"/>
        </w:trPr>
        <w:tc>
          <w:tcPr>
            <w:tcW w:w="2376" w:type="dxa"/>
          </w:tcPr>
          <w:p w:rsidR="006A50D9" w:rsidRPr="00E90A44" w:rsidRDefault="006A50D9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6A50D9" w:rsidRPr="00E90A44" w:rsidRDefault="006A50D9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6A50D9" w:rsidRDefault="006A50D9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6A50D9" w:rsidRDefault="006A50D9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6A50D9" w:rsidRDefault="006A50D9" w:rsidP="00D15A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50D9" w:rsidRPr="00DF1956" w:rsidRDefault="006A50D9" w:rsidP="00D15A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956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  <w:p w:rsidR="006A50D9" w:rsidRPr="00E90A44" w:rsidRDefault="006A50D9" w:rsidP="00D15A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2"/>
          </w:tcPr>
          <w:p w:rsidR="006A50D9" w:rsidRPr="001F1ECD" w:rsidRDefault="006A50D9" w:rsidP="001F1ECD">
            <w:pPr>
              <w:spacing w:after="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 xml:space="preserve">На дорогах России увеличивается число пострадавших в дорожно – транспортных происшествиях. К большому сожалению, в числе пострадавших есть и несовершеннолетние дети. Причиной большинства ДТП являются грубейшие нарушения правил дорожного движения, и часто их виной бывают дети, из–за недостаточных знаний правил безопасности дорожного движения. Формирование у детей основ безопасности на дороге – совместная задача педагогов дошкольного образовательного учреждения, родителей, инспектора дорожно – патрульной службы. Знакомить детей с правилами дорожного движения необходимо начинать с раннего возраста, так как знания, полученные в это время, впоследствии становятся нормой поведения, их соблюдение – потребностью человека. Формирование у дошкольников культуры поведения на улице и в транспорте тесно связано с развитием у детей ориентировки в пространстве и представлений о скорости движения.  Для воспитания дисциплинированного пешехода необходимо прививать с детства такие важные качества, как внимательность, собранность, ответственность, осторожность, уверенность. Очень важно не пугать ребенка улицей и транспортом. Ведь такой страх так же опасен для малыша, как беспечность или невнимательность. 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</w:t>
            </w:r>
            <w:r w:rsidRPr="001F1ECD">
              <w:rPr>
                <w:rFonts w:ascii="Times New Roman" w:hAnsi="Times New Roman"/>
                <w:sz w:val="24"/>
                <w:szCs w:val="24"/>
              </w:rPr>
              <w:lastRenderedPageBreak/>
              <w:t>побуждает их подчиняться порядку. Тогда и привычка правильно ходить по улице станет у детей нормой поведения.</w:t>
            </w:r>
          </w:p>
        </w:tc>
      </w:tr>
      <w:tr w:rsidR="00530A2D" w:rsidRPr="00E90A44" w:rsidTr="001F1ECD">
        <w:trPr>
          <w:trHeight w:val="682"/>
        </w:trPr>
        <w:tc>
          <w:tcPr>
            <w:tcW w:w="2376" w:type="dxa"/>
          </w:tcPr>
          <w:p w:rsidR="00530A2D" w:rsidRDefault="00530A2D" w:rsidP="00D15AB9">
            <w:pPr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90A4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43" w:type="dxa"/>
            <w:gridSpan w:val="2"/>
          </w:tcPr>
          <w:p w:rsidR="00530A2D" w:rsidRPr="001F1ECD" w:rsidRDefault="006A50D9" w:rsidP="001F1E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 на дорогах и повышение компетенции родителей в данной области.</w:t>
            </w:r>
          </w:p>
        </w:tc>
      </w:tr>
      <w:tr w:rsidR="00530A2D" w:rsidRPr="00E90A44" w:rsidTr="001F1ECD">
        <w:trPr>
          <w:trHeight w:val="5442"/>
        </w:trPr>
        <w:tc>
          <w:tcPr>
            <w:tcW w:w="2376" w:type="dxa"/>
          </w:tcPr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90A4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ЗАДАЧИ</w:t>
            </w:r>
          </w:p>
          <w:p w:rsidR="00530A2D" w:rsidRPr="00E90A44" w:rsidRDefault="00530A2D" w:rsidP="00D15AB9">
            <w:pPr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30A2D" w:rsidRPr="00E90A44" w:rsidRDefault="00530A2D" w:rsidP="00D15AB9">
            <w:pPr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2"/>
          </w:tcPr>
          <w:p w:rsidR="006A50D9" w:rsidRPr="001F1ECD" w:rsidRDefault="006A50D9" w:rsidP="006A50D9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1F1ECD">
              <w:rPr>
                <w:rFonts w:ascii="Times New Roman" w:hAnsi="Times New Roman"/>
                <w:i/>
                <w:sz w:val="24"/>
                <w:szCs w:val="28"/>
              </w:rPr>
              <w:t>Обучающие:</w:t>
            </w:r>
          </w:p>
          <w:p w:rsidR="006A50D9" w:rsidRPr="001F1ECD" w:rsidRDefault="006A50D9" w:rsidP="006A50D9">
            <w:pPr>
              <w:numPr>
                <w:ilvl w:val="0"/>
                <w:numId w:val="14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Закрепить и расширить знания о правилах дорожного движения, дорожных знаках, значений сигналов светофора;</w:t>
            </w:r>
          </w:p>
          <w:p w:rsidR="006A50D9" w:rsidRPr="001F1ECD" w:rsidRDefault="006A50D9" w:rsidP="006A50D9">
            <w:pPr>
              <w:numPr>
                <w:ilvl w:val="0"/>
                <w:numId w:val="15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 xml:space="preserve">Научить определять опасную ситуацию, находить быстрый выход из нее и по возможности ее избегать; </w:t>
            </w:r>
          </w:p>
          <w:p w:rsidR="006A50D9" w:rsidRPr="001F1ECD" w:rsidRDefault="006A50D9" w:rsidP="006A50D9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Формировать культ</w:t>
            </w:r>
            <w:r w:rsidR="001F1ECD">
              <w:rPr>
                <w:rFonts w:ascii="Times New Roman" w:hAnsi="Times New Roman"/>
                <w:sz w:val="24"/>
                <w:szCs w:val="28"/>
              </w:rPr>
              <w:t>уру поведения на улице и дороге;</w:t>
            </w:r>
          </w:p>
          <w:p w:rsidR="006A50D9" w:rsidRPr="001F1ECD" w:rsidRDefault="006A50D9" w:rsidP="006A50D9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1ECD">
              <w:rPr>
                <w:rFonts w:ascii="Times New Roman" w:hAnsi="Times New Roman"/>
                <w:i/>
                <w:sz w:val="24"/>
                <w:szCs w:val="24"/>
              </w:rPr>
              <w:t>Развивающие:</w:t>
            </w:r>
          </w:p>
          <w:p w:rsidR="006A50D9" w:rsidRPr="001F1ECD" w:rsidRDefault="006A50D9" w:rsidP="006A50D9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Развивать осторожность, внимательность, самостоятельность, ответственность и осмотрительность на дороге;</w:t>
            </w:r>
          </w:p>
          <w:p w:rsidR="006A50D9" w:rsidRPr="001F1ECD" w:rsidRDefault="006A50D9" w:rsidP="006A50D9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1ECD">
              <w:rPr>
                <w:rFonts w:ascii="Times New Roman" w:hAnsi="Times New Roman"/>
                <w:i/>
                <w:sz w:val="24"/>
                <w:szCs w:val="24"/>
              </w:rPr>
              <w:t>Воспитательные:</w:t>
            </w:r>
          </w:p>
          <w:p w:rsidR="006A50D9" w:rsidRPr="001F1ECD" w:rsidRDefault="006A50D9" w:rsidP="006A50D9">
            <w:pPr>
              <w:numPr>
                <w:ilvl w:val="0"/>
                <w:numId w:val="17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Воспитывать дисциплинированность, взаимоуважение ко всем участникам дорожного движения.</w:t>
            </w:r>
          </w:p>
          <w:p w:rsidR="00530A2D" w:rsidRPr="001F1ECD" w:rsidRDefault="006A50D9" w:rsidP="001F1ECD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Воспитывать ответственное отношение к своей безопасности, чувство самосохранения.</w:t>
            </w:r>
          </w:p>
        </w:tc>
      </w:tr>
      <w:tr w:rsidR="00530A2D" w:rsidRPr="00E90A44" w:rsidTr="001F1ECD">
        <w:trPr>
          <w:trHeight w:val="697"/>
        </w:trPr>
        <w:tc>
          <w:tcPr>
            <w:tcW w:w="2376" w:type="dxa"/>
          </w:tcPr>
          <w:p w:rsidR="00530A2D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30A2D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Pr="003227B6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7B6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530A2D" w:rsidRPr="003227B6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7B6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  <w:p w:rsidR="00530A2D" w:rsidRPr="00E90A44" w:rsidRDefault="00530A2D" w:rsidP="00D15AB9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2"/>
          </w:tcPr>
          <w:p w:rsidR="006A50D9" w:rsidRPr="001F1ECD" w:rsidRDefault="006A50D9" w:rsidP="006A50D9">
            <w:pPr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F1ECD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Первый этап- подготовительный  </w:t>
            </w:r>
          </w:p>
          <w:p w:rsidR="006A50D9" w:rsidRPr="001F1ECD" w:rsidRDefault="006A50D9" w:rsidP="006A50D9">
            <w:pPr>
              <w:numPr>
                <w:ilvl w:val="0"/>
                <w:numId w:val="18"/>
              </w:numPr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Изучение методической литературы</w:t>
            </w:r>
          </w:p>
          <w:p w:rsidR="006A50D9" w:rsidRPr="001F1ECD" w:rsidRDefault="006A50D9" w:rsidP="006A50D9">
            <w:pPr>
              <w:numPr>
                <w:ilvl w:val="0"/>
                <w:numId w:val="18"/>
              </w:numPr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Организация предметно-развивающей среды</w:t>
            </w:r>
          </w:p>
          <w:p w:rsidR="006A50D9" w:rsidRPr="001F1ECD" w:rsidRDefault="006A50D9" w:rsidP="006A50D9">
            <w:pPr>
              <w:numPr>
                <w:ilvl w:val="0"/>
                <w:numId w:val="18"/>
              </w:numPr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Подбор художественной и энциклопедической литературы, иллюстраций и картин, дидактических игр, оборудования, музыкальных произведений, презентации, интернет - ресурсов по теме проекта.</w:t>
            </w:r>
          </w:p>
          <w:p w:rsidR="006A50D9" w:rsidRPr="001F1ECD" w:rsidRDefault="006A50D9" w:rsidP="006A50D9">
            <w:pPr>
              <w:spacing w:before="240"/>
              <w:ind w:left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F1ECD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Второй этап -  познавательно - творческий   </w:t>
            </w:r>
          </w:p>
          <w:p w:rsidR="006A50D9" w:rsidRPr="001F1ECD" w:rsidRDefault="006A50D9" w:rsidP="001F1EC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Виды деятельности: познавательно - исследовательская, двигательная, изобразительная, элементарная трудовая деятельность, ознакомление с художественной литературой по теме «Правила дорожного движения», взаимодействие с семьёй.</w:t>
            </w:r>
          </w:p>
          <w:p w:rsidR="006A50D9" w:rsidRPr="001F1ECD" w:rsidRDefault="006A50D9" w:rsidP="006A50D9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</w:pPr>
            <w:r w:rsidRPr="001F1ECD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Третий этап – заключительный  </w:t>
            </w:r>
          </w:p>
          <w:p w:rsidR="006A50D9" w:rsidRPr="001F1ECD" w:rsidRDefault="006A50D9" w:rsidP="006A50D9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Конкурс «Вкусный дорожный знак»</w:t>
            </w:r>
          </w:p>
          <w:p w:rsidR="00530A2D" w:rsidRPr="001F1ECD" w:rsidRDefault="006A50D9" w:rsidP="001F1EC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Квест – игра «Новогодний наряд для елочки»</w:t>
            </w:r>
          </w:p>
        </w:tc>
      </w:tr>
      <w:tr w:rsidR="00530A2D" w:rsidRPr="00E90A44" w:rsidTr="001F1ECD">
        <w:trPr>
          <w:trHeight w:val="627"/>
        </w:trPr>
        <w:tc>
          <w:tcPr>
            <w:tcW w:w="2376" w:type="dxa"/>
            <w:shd w:val="clear" w:color="auto" w:fill="FFFFFF"/>
          </w:tcPr>
          <w:p w:rsidR="00530A2D" w:rsidRDefault="00530A2D" w:rsidP="00D15A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D15A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D15A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Default="00530A2D" w:rsidP="001F1E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Pr="003227B6" w:rsidRDefault="00530A2D" w:rsidP="00D15A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A4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ЕТОДЫ И ПРИЕМЫ</w:t>
            </w:r>
          </w:p>
        </w:tc>
        <w:tc>
          <w:tcPr>
            <w:tcW w:w="7643" w:type="dxa"/>
            <w:gridSpan w:val="2"/>
            <w:shd w:val="clear" w:color="auto" w:fill="FFFFFF"/>
          </w:tcPr>
          <w:p w:rsidR="006A50D9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 xml:space="preserve">Непосредственно-образовательная деятельность: </w:t>
            </w:r>
          </w:p>
          <w:p w:rsidR="006A50D9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 xml:space="preserve">Художественное творчество. </w:t>
            </w:r>
          </w:p>
          <w:p w:rsidR="006A50D9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 xml:space="preserve">Ситуационно-имитационное моделирование. </w:t>
            </w:r>
          </w:p>
          <w:p w:rsidR="006A50D9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 xml:space="preserve">Чтение художественной литературы. </w:t>
            </w:r>
          </w:p>
          <w:p w:rsidR="006A50D9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 xml:space="preserve">Целевая экскурсия. </w:t>
            </w:r>
          </w:p>
          <w:p w:rsidR="006A50D9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 xml:space="preserve">Игровая деятельность: дидактические, сюжетно-ролевые, </w:t>
            </w:r>
            <w:r w:rsidRPr="001F1ECD">
              <w:rPr>
                <w:rFonts w:ascii="Times New Roman" w:hAnsi="Times New Roman"/>
                <w:sz w:val="24"/>
                <w:szCs w:val="28"/>
              </w:rPr>
              <w:lastRenderedPageBreak/>
              <w:t>подвижные игры.</w:t>
            </w:r>
          </w:p>
          <w:p w:rsidR="006A50D9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Проведение досуга  по теме проекта.</w:t>
            </w:r>
          </w:p>
          <w:p w:rsidR="006A50D9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 xml:space="preserve">Разбор ситуаций, применение полученных теоретических знаний на практике. </w:t>
            </w:r>
          </w:p>
          <w:p w:rsidR="006A50D9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  <w:p w:rsidR="00530A2D" w:rsidRPr="001F1ECD" w:rsidRDefault="006A50D9" w:rsidP="001F1ECD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CD">
              <w:rPr>
                <w:rFonts w:ascii="Times New Roman" w:hAnsi="Times New Roman"/>
                <w:sz w:val="24"/>
                <w:szCs w:val="24"/>
              </w:rPr>
              <w:t>Использование видеоматериалов по проблеме ПДД.</w:t>
            </w:r>
          </w:p>
        </w:tc>
      </w:tr>
      <w:tr w:rsidR="00530A2D" w:rsidRPr="00E90A44" w:rsidTr="001F1ECD">
        <w:trPr>
          <w:trHeight w:val="822"/>
        </w:trPr>
        <w:tc>
          <w:tcPr>
            <w:tcW w:w="2376" w:type="dxa"/>
          </w:tcPr>
          <w:p w:rsidR="00530A2D" w:rsidRDefault="00530A2D" w:rsidP="00D15A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0A2D" w:rsidRPr="003227B6" w:rsidRDefault="00530A2D" w:rsidP="00D15A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7B6">
              <w:rPr>
                <w:rFonts w:ascii="Times New Roman" w:hAnsi="Times New Roman"/>
                <w:b/>
                <w:sz w:val="24"/>
                <w:szCs w:val="24"/>
              </w:rPr>
              <w:t>ИТОГОВОЕ</w:t>
            </w:r>
          </w:p>
          <w:p w:rsidR="00530A2D" w:rsidRPr="003227B6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7B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643" w:type="dxa"/>
            <w:gridSpan w:val="2"/>
          </w:tcPr>
          <w:p w:rsidR="006A50D9" w:rsidRPr="001F1ECD" w:rsidRDefault="006A50D9" w:rsidP="001F1EC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Конкурс «Вкусный дорожный знак»</w:t>
            </w:r>
          </w:p>
          <w:p w:rsidR="00530A2D" w:rsidRPr="001F1ECD" w:rsidRDefault="006A50D9" w:rsidP="001F1EC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ECD">
              <w:rPr>
                <w:rFonts w:ascii="Times New Roman" w:hAnsi="Times New Roman"/>
                <w:sz w:val="24"/>
                <w:szCs w:val="28"/>
              </w:rPr>
              <w:t>Квест – игра «Новогодний наряд для елочки»</w:t>
            </w:r>
          </w:p>
        </w:tc>
      </w:tr>
      <w:tr w:rsidR="009452D9" w:rsidRPr="00E90A44" w:rsidTr="001F1ECD">
        <w:trPr>
          <w:trHeight w:val="822"/>
        </w:trPr>
        <w:tc>
          <w:tcPr>
            <w:tcW w:w="2376" w:type="dxa"/>
          </w:tcPr>
          <w:p w:rsidR="009452D9" w:rsidRDefault="009452D9" w:rsidP="00D15A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ЦИФРОВЫЕ СЛЕДЫ РЕАЛИЗАЦИИ ПРОЕКТА</w:t>
            </w:r>
            <w:bookmarkStart w:id="0" w:name="_GoBack"/>
            <w:bookmarkEnd w:id="0"/>
          </w:p>
        </w:tc>
        <w:tc>
          <w:tcPr>
            <w:tcW w:w="7643" w:type="dxa"/>
            <w:gridSpan w:val="2"/>
          </w:tcPr>
          <w:p w:rsidR="009452D9" w:rsidRDefault="009452D9" w:rsidP="001F1EC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hyperlink r:id="rId5" w:history="1">
              <w:r w:rsidRPr="001F6347">
                <w:rPr>
                  <w:rStyle w:val="a8"/>
                  <w:rFonts w:ascii="Times New Roman" w:hAnsi="Times New Roman"/>
                  <w:sz w:val="24"/>
                  <w:szCs w:val="28"/>
                </w:rPr>
                <w:t>https://mdou87.edu.yar.ru/dorozhnaya_bezopasnost/profilakticheskaya_rabota.html</w:t>
              </w:r>
            </w:hyperlink>
          </w:p>
          <w:p w:rsidR="009452D9" w:rsidRPr="001F1ECD" w:rsidRDefault="009452D9" w:rsidP="001F1EC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0A2D" w:rsidRPr="00E90A44" w:rsidTr="001F1ECD">
        <w:trPr>
          <w:trHeight w:val="107"/>
        </w:trPr>
        <w:tc>
          <w:tcPr>
            <w:tcW w:w="2376" w:type="dxa"/>
          </w:tcPr>
          <w:p w:rsidR="00530A2D" w:rsidRPr="00E90A44" w:rsidRDefault="00530A2D" w:rsidP="00D15AB9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  <w:p w:rsidR="00530A2D" w:rsidRPr="00E90A44" w:rsidRDefault="00530A2D" w:rsidP="00D15AB9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E90A44">
              <w:rPr>
                <w:b/>
              </w:rPr>
              <w:t>УЧЕБНО-МЕТОДИЧЕСКИЙ КОМПЛЕКС</w:t>
            </w:r>
          </w:p>
        </w:tc>
        <w:tc>
          <w:tcPr>
            <w:tcW w:w="7643" w:type="dxa"/>
            <w:gridSpan w:val="2"/>
          </w:tcPr>
          <w:p w:rsidR="006A50D9" w:rsidRPr="001F1ECD" w:rsidRDefault="006A50D9" w:rsidP="006A50D9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Методическая литература: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Авдеева Н.Н., Стеркина Р.Б., Князева О.Л. «Основы безопасности детей дошкольного возраста»; 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Белая К.Ю. «Как обеспечить безопасность дошкольников»;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Добряков В.А. «Три сигнала светофора»; 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Кирьянов В.Н. «Профилактика детского дорожно-транспортного травматизма»; 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Коган М.С. «Правила дорожные знать каждому положено»; 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Рубляк В.Э. «Правила дорожного движения»; 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Смушкевич Е.С., Якупов А.Я. «мы по улице идем»; 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Степанкова Э.Я. «Дошкольникам –  о правилах дорожного движения».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hAnsi="Times New Roman"/>
                <w:sz w:val="24"/>
                <w:szCs w:val="28"/>
                <w:lang w:eastAsia="ru-RU"/>
              </w:rPr>
              <w:t>Т.А. Шорыгина «Беседы о правилах дорожного движения», Изд.: Творческий центр, Москва, 2013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hAnsi="Times New Roman"/>
                <w:sz w:val="24"/>
                <w:szCs w:val="28"/>
                <w:lang w:eastAsia="ru-RU"/>
              </w:rPr>
              <w:t>Л.А. Вдовиченко </w:t>
            </w:r>
            <w:r w:rsidRPr="001F1ECD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«Ребенок на улице»</w:t>
            </w:r>
            <w:r w:rsidRPr="001F1ECD">
              <w:rPr>
                <w:rFonts w:ascii="Times New Roman" w:hAnsi="Times New Roman"/>
                <w:sz w:val="24"/>
                <w:szCs w:val="28"/>
                <w:lang w:eastAsia="ru-RU"/>
              </w:rPr>
              <w:t>, </w:t>
            </w:r>
            <w:r w:rsidRPr="001F1ECD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Изд.: Детство – пресс</w:t>
            </w:r>
            <w:r w:rsidRPr="001F1ECD">
              <w:rPr>
                <w:rFonts w:ascii="Times New Roman" w:hAnsi="Times New Roman"/>
                <w:sz w:val="24"/>
                <w:szCs w:val="28"/>
                <w:lang w:eastAsia="ru-RU"/>
              </w:rPr>
              <w:t>, Санкт – Петербург, 2008.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hAnsi="Times New Roman"/>
                <w:sz w:val="24"/>
                <w:szCs w:val="28"/>
                <w:lang w:eastAsia="ru-RU"/>
              </w:rPr>
              <w:t>Н.В. Елжова «ПДД в детском саду» второе издание, Изд.: Феникс, Ростов – на – Дону, 2013.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hAnsi="Times New Roman"/>
                <w:sz w:val="24"/>
                <w:szCs w:val="28"/>
                <w:lang w:eastAsia="ru-RU"/>
              </w:rPr>
              <w:t>Г.Д. Беляевскова, Е.А. Мартынова, О.Н. Сирченко, Э.Г. Шамаева «Правила дорожного движения для детей 3 – 7 лет», Изд.: Учитель, Волгоград,2013.</w:t>
            </w:r>
          </w:p>
          <w:p w:rsidR="006A50D9" w:rsidRPr="001F1ECD" w:rsidRDefault="006A50D9" w:rsidP="006A50D9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hAnsi="Times New Roman"/>
                <w:sz w:val="24"/>
                <w:szCs w:val="28"/>
                <w:lang w:eastAsia="ru-RU"/>
              </w:rPr>
              <w:t>З.А. Ефанова «Комплексные занятия по программе «От рождения до школы» под ред. Н.Е. Вераксы, Т.С. Комаровой, М.А. Васильевой. Средняя группа», Изд.: Учитель, Волгоград, 2014.</w:t>
            </w:r>
          </w:p>
          <w:p w:rsidR="006A50D9" w:rsidRPr="001F1ECD" w:rsidRDefault="006A50D9" w:rsidP="006A50D9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Художественная литература: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Бедарев О. «Азбука безопасности»;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Веревка В. «Учимся переходить дорогу»;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Волкова С. «Про правила дорожного движения»;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Домоховский А. «Чудесный островок»;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Житков Б. «Светофор»;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Иришин В. «Прогулка по городу»;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Клименко В. «Происшествия с игрушками»;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Кожевников В. «Светофор»;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Кончаловская Н. «Самокат»;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Мигунова И. «Друг светофор»;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Михалков С. «Дядя Степа»;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Михалков С.«Моя улица»;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Михалков С. «Три чудесных цвета»;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Михалков С.«Скверная история»; 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Обойщиков К. «Светофорик»;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Тарутин О. «Для чего нам светофор»;</w:t>
            </w:r>
          </w:p>
          <w:p w:rsidR="006A50D9" w:rsidRPr="001F1ECD" w:rsidRDefault="006A50D9" w:rsidP="006A50D9">
            <w:pPr>
              <w:numPr>
                <w:ilvl w:val="0"/>
                <w:numId w:val="20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Хурманек Д. « Перекресток».</w:t>
            </w:r>
          </w:p>
          <w:p w:rsidR="006A50D9" w:rsidRPr="001F1ECD" w:rsidRDefault="006A50D9" w:rsidP="006A50D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6A50D9" w:rsidRPr="001F1ECD" w:rsidRDefault="006A50D9" w:rsidP="006A50D9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Интернет-ресурсы:</w:t>
            </w:r>
          </w:p>
          <w:p w:rsidR="006A50D9" w:rsidRPr="001F1ECD" w:rsidRDefault="006A50D9" w:rsidP="006A50D9">
            <w:pPr>
              <w:numPr>
                <w:ilvl w:val="0"/>
                <w:numId w:val="21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Смешарики. Азбука безопасности. См: </w:t>
            </w:r>
            <w:hyperlink r:id="rId6" w:history="1">
              <w:r w:rsidRPr="001F1ECD">
                <w:rPr>
                  <w:rStyle w:val="a8"/>
                  <w:rFonts w:ascii="Times New Roman" w:eastAsia="Times New Roman" w:hAnsi="Times New Roman"/>
                  <w:color w:val="1E73BE"/>
                  <w:sz w:val="24"/>
                  <w:szCs w:val="28"/>
                  <w:bdr w:val="none" w:sz="0" w:space="0" w:color="auto" w:frame="1"/>
                  <w:lang w:eastAsia="ru-RU"/>
                </w:rPr>
                <w:t>https://www.youtube.com/playlist?list=PL6DB66A70CE0F6015</w:t>
              </w:r>
            </w:hyperlink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от 01.12.2014</w:t>
            </w:r>
          </w:p>
          <w:p w:rsidR="00530A2D" w:rsidRPr="001F1ECD" w:rsidRDefault="006A50D9" w:rsidP="001F1ECD">
            <w:pPr>
              <w:numPr>
                <w:ilvl w:val="0"/>
                <w:numId w:val="21"/>
              </w:numPr>
              <w:shd w:val="clear" w:color="auto" w:fill="FFFFFF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Уроки тетушки Совы. Азбука безопасности на дороге. См: </w:t>
            </w:r>
            <w:hyperlink r:id="rId7" w:history="1">
              <w:r w:rsidRPr="001F1ECD">
                <w:rPr>
                  <w:rStyle w:val="a8"/>
                  <w:rFonts w:ascii="Times New Roman" w:eastAsia="Times New Roman" w:hAnsi="Times New Roman"/>
                  <w:color w:val="1E73BE"/>
                  <w:sz w:val="24"/>
                  <w:szCs w:val="28"/>
                  <w:bdr w:val="none" w:sz="0" w:space="0" w:color="auto" w:frame="1"/>
                  <w:lang w:eastAsia="ru-RU"/>
                </w:rPr>
                <w:t>https://www.youtube.com/playlist?list=PL254DE7A0A528B721</w:t>
              </w:r>
            </w:hyperlink>
            <w:r w:rsidRPr="001F1ECD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от 01.12.2014</w:t>
            </w:r>
          </w:p>
        </w:tc>
      </w:tr>
      <w:tr w:rsidR="00530A2D" w:rsidRPr="00E90A44" w:rsidTr="001F1ECD">
        <w:trPr>
          <w:trHeight w:val="697"/>
        </w:trPr>
        <w:tc>
          <w:tcPr>
            <w:tcW w:w="2376" w:type="dxa"/>
            <w:shd w:val="clear" w:color="auto" w:fill="FFFFFF"/>
          </w:tcPr>
          <w:p w:rsidR="00530A2D" w:rsidRPr="003A7341" w:rsidRDefault="00530A2D" w:rsidP="00D15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A2D" w:rsidRPr="003A7341" w:rsidRDefault="00530A2D" w:rsidP="00D15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A2D" w:rsidRPr="003227B6" w:rsidRDefault="00530A2D" w:rsidP="00D15A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7B6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4147" w:type="dxa"/>
            <w:shd w:val="clear" w:color="auto" w:fill="FFFFFF"/>
          </w:tcPr>
          <w:p w:rsidR="001F1ECD" w:rsidRDefault="00530A2D" w:rsidP="001F1E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7341">
              <w:rPr>
                <w:rFonts w:ascii="Times New Roman" w:hAnsi="Times New Roman"/>
                <w:sz w:val="24"/>
                <w:szCs w:val="24"/>
              </w:rPr>
              <w:t>ДЕТИ:</w:t>
            </w:r>
          </w:p>
          <w:p w:rsidR="00530A2D" w:rsidRPr="003A7341" w:rsidRDefault="001F1ECD" w:rsidP="001F1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6A50D9" w:rsidRPr="001F1EC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формирование у детей навыка ориентирования на макете, а затем на улице по дорожным знакам, пешеходным переходам и сигналам светофора, знаний правил поведения на улице и дороге; развитие внимания, осторожности, наблюдательности, дисциплинированности; желания выполнять правила дорожного движения. </w:t>
            </w:r>
          </w:p>
        </w:tc>
        <w:tc>
          <w:tcPr>
            <w:tcW w:w="3496" w:type="dxa"/>
            <w:shd w:val="clear" w:color="auto" w:fill="FFFFFF"/>
          </w:tcPr>
          <w:p w:rsidR="00530A2D" w:rsidRPr="003A7341" w:rsidRDefault="00530A2D" w:rsidP="00D15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7341">
              <w:rPr>
                <w:rFonts w:ascii="Times New Roman" w:hAnsi="Times New Roman"/>
                <w:sz w:val="24"/>
                <w:szCs w:val="24"/>
              </w:rPr>
              <w:t>РОДИТЕЛИ:</w:t>
            </w:r>
          </w:p>
          <w:p w:rsidR="00530A2D" w:rsidRPr="003A7341" w:rsidRDefault="00530A2D" w:rsidP="00D15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7341">
              <w:rPr>
                <w:rFonts w:ascii="Times New Roman" w:hAnsi="Times New Roman"/>
                <w:sz w:val="24"/>
                <w:szCs w:val="24"/>
              </w:rPr>
              <w:t>- установка доверительных и</w:t>
            </w:r>
          </w:p>
          <w:p w:rsidR="00530A2D" w:rsidRPr="003A7341" w:rsidRDefault="00530A2D" w:rsidP="00D15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7341">
              <w:rPr>
                <w:rFonts w:ascii="Times New Roman" w:hAnsi="Times New Roman"/>
                <w:sz w:val="24"/>
                <w:szCs w:val="24"/>
              </w:rPr>
              <w:t>партнерских отношений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A2D" w:rsidRDefault="00530A2D" w:rsidP="00D15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родителями;</w:t>
            </w:r>
          </w:p>
          <w:p w:rsidR="006A50D9" w:rsidRPr="003A7341" w:rsidRDefault="00530A2D" w:rsidP="006A50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530A2D" w:rsidRPr="003A7341" w:rsidRDefault="00530A2D" w:rsidP="00D15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A2D" w:rsidRDefault="00530A2D" w:rsidP="003D73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50D9" w:rsidRPr="001F1ECD" w:rsidRDefault="00530A2D" w:rsidP="006A50D9">
      <w:pPr>
        <w:spacing w:before="100" w:beforeAutospacing="1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E90A44">
        <w:rPr>
          <w:rFonts w:ascii="Times New Roman" w:hAnsi="Times New Roman"/>
          <w:b/>
          <w:sz w:val="24"/>
          <w:szCs w:val="24"/>
        </w:rPr>
        <w:t>Вывод.</w:t>
      </w:r>
      <w:r w:rsidRPr="00E90A44">
        <w:rPr>
          <w:rFonts w:ascii="Times New Roman" w:hAnsi="Times New Roman"/>
          <w:sz w:val="24"/>
          <w:szCs w:val="24"/>
        </w:rPr>
        <w:t xml:space="preserve"> </w:t>
      </w:r>
      <w:r w:rsidR="006A50D9" w:rsidRPr="001F1ECD">
        <w:rPr>
          <w:rFonts w:ascii="Times New Roman" w:hAnsi="Times New Roman"/>
          <w:sz w:val="24"/>
          <w:szCs w:val="28"/>
          <w:lang w:eastAsia="ru-RU"/>
        </w:rPr>
        <w:t>Участие детей в проекте позволило обогатить знания о правилах дорожного движения, о дорожных знаках, светофоре. Дети научились определять опасную ситуацию на дороге и варианты ее избежание или исправления. Реализация данного проекта вызвала более тесное сплочение между его участниками.</w:t>
      </w:r>
    </w:p>
    <w:p w:rsidR="00530A2D" w:rsidRPr="00E90A44" w:rsidRDefault="00530A2D" w:rsidP="006A50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A2D" w:rsidRPr="00E90A44" w:rsidRDefault="00530A2D" w:rsidP="00E90A44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30A2D" w:rsidRPr="005C4F1D" w:rsidRDefault="00530A2D" w:rsidP="00E90A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30A2D" w:rsidRDefault="00530A2D" w:rsidP="00E90A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30A2D" w:rsidRDefault="00530A2D" w:rsidP="00E90A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30A2D" w:rsidRDefault="00530A2D" w:rsidP="00E90A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30A2D" w:rsidRDefault="00530A2D" w:rsidP="00E90A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530A2D" w:rsidSect="00B65700">
      <w:pgSz w:w="11906" w:h="16838"/>
      <w:pgMar w:top="851" w:right="851" w:bottom="851" w:left="1134" w:header="709" w:footer="709" w:gutter="0"/>
      <w:pgBorders w:offsetFrom="page">
        <w:top w:val="thinThickThinLargeGap" w:sz="2" w:space="24" w:color="076DC1"/>
        <w:left w:val="thinThickThinLargeGap" w:sz="2" w:space="24" w:color="076DC1"/>
        <w:bottom w:val="thinThickThinLargeGap" w:sz="2" w:space="24" w:color="076DC1"/>
        <w:right w:val="thinThickThinLargeGap" w:sz="2" w:space="24" w:color="076DC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FCD"/>
    <w:multiLevelType w:val="multilevel"/>
    <w:tmpl w:val="62A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6154"/>
    <w:multiLevelType w:val="multilevel"/>
    <w:tmpl w:val="1C1A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C2176"/>
    <w:multiLevelType w:val="hybridMultilevel"/>
    <w:tmpl w:val="C4CA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B03"/>
    <w:multiLevelType w:val="multilevel"/>
    <w:tmpl w:val="5420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D255B"/>
    <w:multiLevelType w:val="multilevel"/>
    <w:tmpl w:val="A5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60F67"/>
    <w:multiLevelType w:val="hybridMultilevel"/>
    <w:tmpl w:val="29FAA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600F"/>
    <w:multiLevelType w:val="hybridMultilevel"/>
    <w:tmpl w:val="DDF2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02163"/>
    <w:multiLevelType w:val="hybridMultilevel"/>
    <w:tmpl w:val="AAA60DC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9C4725D"/>
    <w:multiLevelType w:val="hybridMultilevel"/>
    <w:tmpl w:val="7618D67A"/>
    <w:lvl w:ilvl="0" w:tplc="A95805F2">
      <w:start w:val="1"/>
      <w:numFmt w:val="decimal"/>
      <w:lvlText w:val="%1."/>
      <w:lvlJc w:val="left"/>
      <w:pPr>
        <w:ind w:left="48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 w15:restartNumberingAfterBreak="0">
    <w:nsid w:val="2B7561C6"/>
    <w:multiLevelType w:val="multilevel"/>
    <w:tmpl w:val="7FFA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F13D0A"/>
    <w:multiLevelType w:val="hybridMultilevel"/>
    <w:tmpl w:val="BDFC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3A71F7"/>
    <w:multiLevelType w:val="multilevel"/>
    <w:tmpl w:val="A41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538FB"/>
    <w:multiLevelType w:val="multilevel"/>
    <w:tmpl w:val="5CD4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B210B"/>
    <w:multiLevelType w:val="multilevel"/>
    <w:tmpl w:val="AFC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1973EB"/>
    <w:multiLevelType w:val="hybridMultilevel"/>
    <w:tmpl w:val="ACDA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851DC"/>
    <w:multiLevelType w:val="multilevel"/>
    <w:tmpl w:val="5D8A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895D88"/>
    <w:multiLevelType w:val="hybridMultilevel"/>
    <w:tmpl w:val="E746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32959"/>
    <w:multiLevelType w:val="hybridMultilevel"/>
    <w:tmpl w:val="D30AA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13B93"/>
    <w:multiLevelType w:val="hybridMultilevel"/>
    <w:tmpl w:val="67C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895783"/>
    <w:multiLevelType w:val="multilevel"/>
    <w:tmpl w:val="F814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735D9"/>
    <w:multiLevelType w:val="multilevel"/>
    <w:tmpl w:val="271A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2C7644"/>
    <w:multiLevelType w:val="hybridMultilevel"/>
    <w:tmpl w:val="9ACE3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F81D48"/>
    <w:multiLevelType w:val="hybridMultilevel"/>
    <w:tmpl w:val="21982178"/>
    <w:lvl w:ilvl="0" w:tplc="68363A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E43CCB"/>
    <w:multiLevelType w:val="hybridMultilevel"/>
    <w:tmpl w:val="A8E8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7"/>
  </w:num>
  <w:num w:numId="5">
    <w:abstractNumId w:val="23"/>
  </w:num>
  <w:num w:numId="6">
    <w:abstractNumId w:val="16"/>
  </w:num>
  <w:num w:numId="7">
    <w:abstractNumId w:val="2"/>
  </w:num>
  <w:num w:numId="8">
    <w:abstractNumId w:val="8"/>
  </w:num>
  <w:num w:numId="9">
    <w:abstractNumId w:val="22"/>
  </w:num>
  <w:num w:numId="10">
    <w:abstractNumId w:val="20"/>
  </w:num>
  <w:num w:numId="11">
    <w:abstractNumId w:val="5"/>
  </w:num>
  <w:num w:numId="12">
    <w:abstractNumId w:val="6"/>
  </w:num>
  <w:num w:numId="13">
    <w:abstractNumId w:val="10"/>
  </w:num>
  <w:num w:numId="14">
    <w:abstractNumId w:val="0"/>
  </w:num>
  <w:num w:numId="15">
    <w:abstractNumId w:val="11"/>
  </w:num>
  <w:num w:numId="16">
    <w:abstractNumId w:val="4"/>
  </w:num>
  <w:num w:numId="17">
    <w:abstractNumId w:val="1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4F5"/>
    <w:rsid w:val="000076B5"/>
    <w:rsid w:val="0002393E"/>
    <w:rsid w:val="00042EF0"/>
    <w:rsid w:val="00062E7A"/>
    <w:rsid w:val="00070429"/>
    <w:rsid w:val="000900C6"/>
    <w:rsid w:val="0009457C"/>
    <w:rsid w:val="000C0598"/>
    <w:rsid w:val="000C5781"/>
    <w:rsid w:val="000E2813"/>
    <w:rsid w:val="001005FF"/>
    <w:rsid w:val="00102072"/>
    <w:rsid w:val="001130AF"/>
    <w:rsid w:val="001252F0"/>
    <w:rsid w:val="0013392D"/>
    <w:rsid w:val="0013575C"/>
    <w:rsid w:val="00137B3F"/>
    <w:rsid w:val="00137E2D"/>
    <w:rsid w:val="00147942"/>
    <w:rsid w:val="00153CF5"/>
    <w:rsid w:val="001616DB"/>
    <w:rsid w:val="0016217D"/>
    <w:rsid w:val="001A1A2E"/>
    <w:rsid w:val="001A43DD"/>
    <w:rsid w:val="001A6BD3"/>
    <w:rsid w:val="001B5606"/>
    <w:rsid w:val="001B73A5"/>
    <w:rsid w:val="001E1477"/>
    <w:rsid w:val="001E650C"/>
    <w:rsid w:val="001F1ECD"/>
    <w:rsid w:val="001F7D21"/>
    <w:rsid w:val="002028C4"/>
    <w:rsid w:val="002059BF"/>
    <w:rsid w:val="0022397A"/>
    <w:rsid w:val="0022599D"/>
    <w:rsid w:val="0023551F"/>
    <w:rsid w:val="00243CFE"/>
    <w:rsid w:val="00257AA0"/>
    <w:rsid w:val="00267AD7"/>
    <w:rsid w:val="00281CFF"/>
    <w:rsid w:val="002A206D"/>
    <w:rsid w:val="002A62DC"/>
    <w:rsid w:val="002C640D"/>
    <w:rsid w:val="002E2F3E"/>
    <w:rsid w:val="002F2D6D"/>
    <w:rsid w:val="00303AA6"/>
    <w:rsid w:val="00310CA6"/>
    <w:rsid w:val="0031556B"/>
    <w:rsid w:val="003227B6"/>
    <w:rsid w:val="00340A28"/>
    <w:rsid w:val="00350BD3"/>
    <w:rsid w:val="00361558"/>
    <w:rsid w:val="003626B9"/>
    <w:rsid w:val="00364B11"/>
    <w:rsid w:val="00366503"/>
    <w:rsid w:val="003762A4"/>
    <w:rsid w:val="0038243A"/>
    <w:rsid w:val="0038797E"/>
    <w:rsid w:val="003A4572"/>
    <w:rsid w:val="003A7341"/>
    <w:rsid w:val="003B57A9"/>
    <w:rsid w:val="003B5F3B"/>
    <w:rsid w:val="003C0EBF"/>
    <w:rsid w:val="003C594C"/>
    <w:rsid w:val="003D73BB"/>
    <w:rsid w:val="004201CF"/>
    <w:rsid w:val="00435633"/>
    <w:rsid w:val="00465926"/>
    <w:rsid w:val="004825A4"/>
    <w:rsid w:val="00494165"/>
    <w:rsid w:val="004948A9"/>
    <w:rsid w:val="004A04ED"/>
    <w:rsid w:val="004B0A09"/>
    <w:rsid w:val="004F7C4D"/>
    <w:rsid w:val="0052647A"/>
    <w:rsid w:val="00530A2D"/>
    <w:rsid w:val="00537398"/>
    <w:rsid w:val="005404F3"/>
    <w:rsid w:val="00541769"/>
    <w:rsid w:val="00550E2D"/>
    <w:rsid w:val="00554CD3"/>
    <w:rsid w:val="0055718D"/>
    <w:rsid w:val="00566929"/>
    <w:rsid w:val="00571B41"/>
    <w:rsid w:val="00572D4E"/>
    <w:rsid w:val="00577381"/>
    <w:rsid w:val="005850BB"/>
    <w:rsid w:val="005864CF"/>
    <w:rsid w:val="005B5C91"/>
    <w:rsid w:val="005C4F1D"/>
    <w:rsid w:val="00611522"/>
    <w:rsid w:val="00633314"/>
    <w:rsid w:val="00633AC5"/>
    <w:rsid w:val="00645C22"/>
    <w:rsid w:val="00656A77"/>
    <w:rsid w:val="006A50D9"/>
    <w:rsid w:val="006B106E"/>
    <w:rsid w:val="006C54E2"/>
    <w:rsid w:val="006D0BDE"/>
    <w:rsid w:val="00713E70"/>
    <w:rsid w:val="0071480D"/>
    <w:rsid w:val="00725ACB"/>
    <w:rsid w:val="00727305"/>
    <w:rsid w:val="0073125D"/>
    <w:rsid w:val="007346D3"/>
    <w:rsid w:val="00740792"/>
    <w:rsid w:val="00743260"/>
    <w:rsid w:val="007653E4"/>
    <w:rsid w:val="007A1931"/>
    <w:rsid w:val="007A6124"/>
    <w:rsid w:val="007C60BB"/>
    <w:rsid w:val="007C701A"/>
    <w:rsid w:val="007E2994"/>
    <w:rsid w:val="0083152F"/>
    <w:rsid w:val="00831D8E"/>
    <w:rsid w:val="00834BBC"/>
    <w:rsid w:val="008354BB"/>
    <w:rsid w:val="00845A96"/>
    <w:rsid w:val="00881461"/>
    <w:rsid w:val="008B3067"/>
    <w:rsid w:val="008B49BB"/>
    <w:rsid w:val="008B6124"/>
    <w:rsid w:val="008C221E"/>
    <w:rsid w:val="008C5A33"/>
    <w:rsid w:val="008F0109"/>
    <w:rsid w:val="008F04FE"/>
    <w:rsid w:val="00906BD0"/>
    <w:rsid w:val="00920514"/>
    <w:rsid w:val="00942EB4"/>
    <w:rsid w:val="009452D9"/>
    <w:rsid w:val="00946914"/>
    <w:rsid w:val="00946DA5"/>
    <w:rsid w:val="00950CC0"/>
    <w:rsid w:val="0097793B"/>
    <w:rsid w:val="00983713"/>
    <w:rsid w:val="00985669"/>
    <w:rsid w:val="00995865"/>
    <w:rsid w:val="00997156"/>
    <w:rsid w:val="009B24FB"/>
    <w:rsid w:val="009B7874"/>
    <w:rsid w:val="009C5E9E"/>
    <w:rsid w:val="009D6AA6"/>
    <w:rsid w:val="009E686B"/>
    <w:rsid w:val="009F54A4"/>
    <w:rsid w:val="009F60B0"/>
    <w:rsid w:val="00A03C62"/>
    <w:rsid w:val="00A04305"/>
    <w:rsid w:val="00A1066E"/>
    <w:rsid w:val="00A12B2D"/>
    <w:rsid w:val="00A14BC7"/>
    <w:rsid w:val="00A2041F"/>
    <w:rsid w:val="00A2281B"/>
    <w:rsid w:val="00A242FF"/>
    <w:rsid w:val="00A3082F"/>
    <w:rsid w:val="00A31544"/>
    <w:rsid w:val="00A522C9"/>
    <w:rsid w:val="00A829BE"/>
    <w:rsid w:val="00A9429B"/>
    <w:rsid w:val="00A94D89"/>
    <w:rsid w:val="00AB49FA"/>
    <w:rsid w:val="00AB5304"/>
    <w:rsid w:val="00AC4ADF"/>
    <w:rsid w:val="00AC61C1"/>
    <w:rsid w:val="00AD224D"/>
    <w:rsid w:val="00AD7803"/>
    <w:rsid w:val="00AE053A"/>
    <w:rsid w:val="00AE0615"/>
    <w:rsid w:val="00AE40B3"/>
    <w:rsid w:val="00AE6A41"/>
    <w:rsid w:val="00B013DD"/>
    <w:rsid w:val="00B04CB5"/>
    <w:rsid w:val="00B177BB"/>
    <w:rsid w:val="00B275F0"/>
    <w:rsid w:val="00B32541"/>
    <w:rsid w:val="00B450D4"/>
    <w:rsid w:val="00B54EA3"/>
    <w:rsid w:val="00B56480"/>
    <w:rsid w:val="00B61AC3"/>
    <w:rsid w:val="00B65700"/>
    <w:rsid w:val="00B73AC3"/>
    <w:rsid w:val="00B7543B"/>
    <w:rsid w:val="00B777E3"/>
    <w:rsid w:val="00BB5881"/>
    <w:rsid w:val="00BE2014"/>
    <w:rsid w:val="00BE61DA"/>
    <w:rsid w:val="00BF556F"/>
    <w:rsid w:val="00C0510A"/>
    <w:rsid w:val="00C052A0"/>
    <w:rsid w:val="00C133F5"/>
    <w:rsid w:val="00C155BB"/>
    <w:rsid w:val="00C16220"/>
    <w:rsid w:val="00C334A2"/>
    <w:rsid w:val="00C51FA5"/>
    <w:rsid w:val="00C5774B"/>
    <w:rsid w:val="00C66466"/>
    <w:rsid w:val="00C83C17"/>
    <w:rsid w:val="00C91903"/>
    <w:rsid w:val="00CA2634"/>
    <w:rsid w:val="00CE1ED8"/>
    <w:rsid w:val="00CE4C41"/>
    <w:rsid w:val="00D05288"/>
    <w:rsid w:val="00D15AB9"/>
    <w:rsid w:val="00D22ADE"/>
    <w:rsid w:val="00D25E55"/>
    <w:rsid w:val="00D30460"/>
    <w:rsid w:val="00D442B4"/>
    <w:rsid w:val="00D4737E"/>
    <w:rsid w:val="00D567DA"/>
    <w:rsid w:val="00D61FE1"/>
    <w:rsid w:val="00D74DBD"/>
    <w:rsid w:val="00D801C6"/>
    <w:rsid w:val="00D91671"/>
    <w:rsid w:val="00D919DF"/>
    <w:rsid w:val="00D95A82"/>
    <w:rsid w:val="00DA6218"/>
    <w:rsid w:val="00DC59E0"/>
    <w:rsid w:val="00DC7326"/>
    <w:rsid w:val="00DC796C"/>
    <w:rsid w:val="00DD7D1B"/>
    <w:rsid w:val="00DE33BB"/>
    <w:rsid w:val="00DF1956"/>
    <w:rsid w:val="00E10A32"/>
    <w:rsid w:val="00E114F5"/>
    <w:rsid w:val="00E207AC"/>
    <w:rsid w:val="00E2221E"/>
    <w:rsid w:val="00E347DE"/>
    <w:rsid w:val="00E37737"/>
    <w:rsid w:val="00E56C1E"/>
    <w:rsid w:val="00E621E8"/>
    <w:rsid w:val="00E63989"/>
    <w:rsid w:val="00E724C1"/>
    <w:rsid w:val="00E90A44"/>
    <w:rsid w:val="00E95287"/>
    <w:rsid w:val="00E95398"/>
    <w:rsid w:val="00EA3EB4"/>
    <w:rsid w:val="00EA558D"/>
    <w:rsid w:val="00EB3BD8"/>
    <w:rsid w:val="00EC28B7"/>
    <w:rsid w:val="00EC3E9C"/>
    <w:rsid w:val="00EC4275"/>
    <w:rsid w:val="00EE17AE"/>
    <w:rsid w:val="00EF35BB"/>
    <w:rsid w:val="00EF4AD1"/>
    <w:rsid w:val="00F04C45"/>
    <w:rsid w:val="00F2347C"/>
    <w:rsid w:val="00F31BD2"/>
    <w:rsid w:val="00F5187A"/>
    <w:rsid w:val="00F51C56"/>
    <w:rsid w:val="00F53349"/>
    <w:rsid w:val="00F7580C"/>
    <w:rsid w:val="00F76E97"/>
    <w:rsid w:val="00F8125B"/>
    <w:rsid w:val="00F81CEF"/>
    <w:rsid w:val="00F82C6F"/>
    <w:rsid w:val="00FA0A5A"/>
    <w:rsid w:val="00FB10FE"/>
    <w:rsid w:val="00FB2D93"/>
    <w:rsid w:val="00FB6720"/>
    <w:rsid w:val="00FD301C"/>
    <w:rsid w:val="00FF01FE"/>
    <w:rsid w:val="00FF4B43"/>
    <w:rsid w:val="00FF6BCD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D4542A-3BE8-4B32-BE22-48AD4F0E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5187A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lang w:eastAsia="ru-RU"/>
    </w:rPr>
  </w:style>
  <w:style w:type="paragraph" w:styleId="3">
    <w:name w:val="heading 3"/>
    <w:basedOn w:val="a"/>
    <w:link w:val="30"/>
    <w:uiPriority w:val="99"/>
    <w:qFormat/>
    <w:rsid w:val="00F5187A"/>
    <w:pPr>
      <w:spacing w:after="0" w:line="240" w:lineRule="auto"/>
      <w:outlineLvl w:val="2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87A"/>
    <w:rPr>
      <w:rFonts w:ascii="Arial" w:hAnsi="Arial" w:cs="Arial"/>
      <w:b/>
      <w:bCs/>
      <w:kern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5187A"/>
    <w:rPr>
      <w:rFonts w:ascii="Arial" w:hAnsi="Arial" w:cs="Arial"/>
      <w:b/>
      <w:bCs/>
      <w:lang w:eastAsia="ru-RU"/>
    </w:rPr>
  </w:style>
  <w:style w:type="paragraph" w:customStyle="1" w:styleId="headline1">
    <w:name w:val="headline1"/>
    <w:basedOn w:val="a"/>
    <w:uiPriority w:val="99"/>
    <w:rsid w:val="00E114F5"/>
    <w:pPr>
      <w:spacing w:before="281" w:after="281" w:line="240" w:lineRule="auto"/>
      <w:ind w:firstLine="360"/>
    </w:pPr>
    <w:rPr>
      <w:rFonts w:ascii="Times New Roman" w:eastAsia="Times New Roman" w:hAnsi="Times New Roman"/>
      <w:sz w:val="34"/>
      <w:szCs w:val="34"/>
      <w:lang w:eastAsia="ru-RU"/>
    </w:rPr>
  </w:style>
  <w:style w:type="character" w:styleId="a3">
    <w:name w:val="Strong"/>
    <w:uiPriority w:val="99"/>
    <w:qFormat/>
    <w:rsid w:val="00E114F5"/>
    <w:rPr>
      <w:rFonts w:cs="Times New Roman"/>
      <w:b/>
      <w:bCs/>
    </w:rPr>
  </w:style>
  <w:style w:type="paragraph" w:customStyle="1" w:styleId="c18">
    <w:name w:val="c18"/>
    <w:basedOn w:val="a"/>
    <w:uiPriority w:val="99"/>
    <w:rsid w:val="00B777E3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B777E3"/>
    <w:rPr>
      <w:rFonts w:cs="Times New Roman"/>
    </w:rPr>
  </w:style>
  <w:style w:type="character" w:customStyle="1" w:styleId="c0">
    <w:name w:val="c0"/>
    <w:uiPriority w:val="99"/>
    <w:rsid w:val="00B777E3"/>
    <w:rPr>
      <w:rFonts w:cs="Times New Roman"/>
    </w:rPr>
  </w:style>
  <w:style w:type="paragraph" w:customStyle="1" w:styleId="c17">
    <w:name w:val="c17"/>
    <w:basedOn w:val="a"/>
    <w:uiPriority w:val="99"/>
    <w:rsid w:val="00B777E3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0510A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C0510A"/>
    <w:rPr>
      <w:rFonts w:cs="Times New Roman"/>
    </w:rPr>
  </w:style>
  <w:style w:type="paragraph" w:customStyle="1" w:styleId="c19">
    <w:name w:val="c19"/>
    <w:basedOn w:val="a"/>
    <w:uiPriority w:val="99"/>
    <w:rsid w:val="00C0510A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C0510A"/>
    <w:rPr>
      <w:rFonts w:cs="Times New Roman"/>
    </w:rPr>
  </w:style>
  <w:style w:type="paragraph" w:customStyle="1" w:styleId="c37">
    <w:name w:val="c37"/>
    <w:basedOn w:val="a"/>
    <w:uiPriority w:val="99"/>
    <w:rsid w:val="00C0510A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uiPriority w:val="99"/>
    <w:rsid w:val="00C0510A"/>
    <w:rPr>
      <w:rFonts w:cs="Times New Roman"/>
    </w:rPr>
  </w:style>
  <w:style w:type="character" w:customStyle="1" w:styleId="c9">
    <w:name w:val="c9"/>
    <w:uiPriority w:val="99"/>
    <w:rsid w:val="00C0510A"/>
    <w:rPr>
      <w:rFonts w:cs="Times New Roman"/>
    </w:rPr>
  </w:style>
  <w:style w:type="character" w:customStyle="1" w:styleId="c10">
    <w:name w:val="c10"/>
    <w:uiPriority w:val="99"/>
    <w:rsid w:val="00C0510A"/>
    <w:rPr>
      <w:rFonts w:cs="Times New Roman"/>
    </w:rPr>
  </w:style>
  <w:style w:type="paragraph" w:customStyle="1" w:styleId="c22">
    <w:name w:val="c22"/>
    <w:basedOn w:val="a"/>
    <w:uiPriority w:val="99"/>
    <w:rsid w:val="00C0510A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C0510A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0510A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uiPriority w:val="99"/>
    <w:rsid w:val="00C0510A"/>
    <w:rPr>
      <w:rFonts w:cs="Times New Roman"/>
    </w:rPr>
  </w:style>
  <w:style w:type="character" w:customStyle="1" w:styleId="c34">
    <w:name w:val="c34"/>
    <w:uiPriority w:val="99"/>
    <w:rsid w:val="00C0510A"/>
    <w:rPr>
      <w:rFonts w:cs="Times New Roman"/>
    </w:rPr>
  </w:style>
  <w:style w:type="character" w:customStyle="1" w:styleId="c2">
    <w:name w:val="c2"/>
    <w:uiPriority w:val="99"/>
    <w:rsid w:val="00C0510A"/>
    <w:rPr>
      <w:rFonts w:cs="Times New Roman"/>
    </w:rPr>
  </w:style>
  <w:style w:type="character" w:customStyle="1" w:styleId="c20">
    <w:name w:val="c20"/>
    <w:uiPriority w:val="99"/>
    <w:rsid w:val="00C0510A"/>
    <w:rPr>
      <w:rFonts w:cs="Times New Roman"/>
    </w:rPr>
  </w:style>
  <w:style w:type="paragraph" w:customStyle="1" w:styleId="c38">
    <w:name w:val="c38"/>
    <w:basedOn w:val="a"/>
    <w:uiPriority w:val="99"/>
    <w:rsid w:val="00C0510A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">
    <w:name w:val="c44"/>
    <w:uiPriority w:val="99"/>
    <w:rsid w:val="00C0510A"/>
    <w:rPr>
      <w:rFonts w:cs="Times New Roman"/>
    </w:rPr>
  </w:style>
  <w:style w:type="paragraph" w:customStyle="1" w:styleId="c21">
    <w:name w:val="c21"/>
    <w:basedOn w:val="a"/>
    <w:uiPriority w:val="99"/>
    <w:rsid w:val="00C0510A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uiPriority w:val="99"/>
    <w:rsid w:val="00C0510A"/>
    <w:rPr>
      <w:rFonts w:cs="Times New Roman"/>
    </w:rPr>
  </w:style>
  <w:style w:type="paragraph" w:customStyle="1" w:styleId="c24">
    <w:name w:val="c24"/>
    <w:basedOn w:val="a"/>
    <w:uiPriority w:val="99"/>
    <w:rsid w:val="00C0510A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281B"/>
    <w:pPr>
      <w:ind w:left="720"/>
      <w:contextualSpacing/>
    </w:pPr>
  </w:style>
  <w:style w:type="paragraph" w:customStyle="1" w:styleId="numbers1">
    <w:name w:val="numbers1"/>
    <w:basedOn w:val="a"/>
    <w:uiPriority w:val="99"/>
    <w:rsid w:val="00F5187A"/>
    <w:pPr>
      <w:spacing w:after="0" w:line="240" w:lineRule="auto"/>
    </w:pPr>
    <w:rPr>
      <w:rFonts w:ascii="Arial" w:eastAsia="Times New Roman" w:hAnsi="Arial" w:cs="Arial"/>
      <w:color w:val="4B4B4B"/>
      <w:sz w:val="34"/>
      <w:szCs w:val="3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518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F5187A"/>
    <w:rPr>
      <w:rFonts w:ascii="Arial" w:hAnsi="Arial" w:cs="Arial"/>
      <w:vanish/>
      <w:sz w:val="16"/>
      <w:szCs w:val="16"/>
      <w:lang w:eastAsia="ru-RU"/>
    </w:rPr>
  </w:style>
  <w:style w:type="character" w:customStyle="1" w:styleId="label">
    <w:name w:val="label"/>
    <w:uiPriority w:val="99"/>
    <w:rsid w:val="00F5187A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518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F5187A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AE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053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49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9457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D73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8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66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66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66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66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7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66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667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667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667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66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667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66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546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1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66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66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6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667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66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667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66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66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667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667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667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66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66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66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66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7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66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667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667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667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667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667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667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495">
                  <w:marLeft w:val="0"/>
                  <w:marRight w:val="0"/>
                  <w:marTop w:val="0"/>
                  <w:marBottom w:val="0"/>
                  <w:divBdr>
                    <w:top w:val="single" w:sz="8" w:space="9" w:color="CFCFCF"/>
                    <w:left w:val="single" w:sz="8" w:space="0" w:color="CFCFCF"/>
                    <w:bottom w:val="single" w:sz="8" w:space="5" w:color="EEEEEE"/>
                    <w:right w:val="single" w:sz="8" w:space="0" w:color="CFCFCF"/>
                  </w:divBdr>
                  <w:divsChild>
                    <w:div w:id="8786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6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CFCFCF"/>
                    <w:bottom w:val="none" w:sz="0" w:space="0" w:color="auto"/>
                    <w:right w:val="single" w:sz="8" w:space="0" w:color="CFCFCF"/>
                  </w:divBdr>
                  <w:divsChild>
                    <w:div w:id="8786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7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8786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667431">
                      <w:marLeft w:val="0"/>
                      <w:marRight w:val="374"/>
                      <w:marTop w:val="13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7508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75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8786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6675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8786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667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87866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667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8786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667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8786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6675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8786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6676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8786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6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6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44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6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66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66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667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7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66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66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6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667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66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667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667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480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7589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254DE7A0A528B7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6DB66A70CE0F6015" TargetMode="External"/><Relationship Id="rId5" Type="http://schemas.openxmlformats.org/officeDocument/2006/relationships/hyperlink" Target="https://mdou87.edu.yar.ru/dorozhnaya_bezopasnost/profilakticheskaya_rabot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Comp1</cp:lastModifiedBy>
  <cp:revision>53</cp:revision>
  <cp:lastPrinted>2018-06-05T08:18:00Z</cp:lastPrinted>
  <dcterms:created xsi:type="dcterms:W3CDTF">2018-04-20T16:38:00Z</dcterms:created>
  <dcterms:modified xsi:type="dcterms:W3CDTF">2023-09-10T17:11:00Z</dcterms:modified>
</cp:coreProperties>
</file>